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2CAC" w:rsidRPr="00767744" w:rsidRDefault="00AE2CAC"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AE2CAC" w:rsidRPr="00767744" w:rsidRDefault="00AE2CAC"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2CAC" w:rsidRPr="00767744" w:rsidRDefault="00AE2CAC"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AE2CAC" w:rsidRPr="00767744" w:rsidRDefault="00AE2CAC"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2CAC" w:rsidRPr="00767744" w:rsidRDefault="00AE2CAC"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AE2CAC" w:rsidRPr="00767744" w:rsidRDefault="00AE2CAC"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49C094A7"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2CAC" w:rsidRDefault="00AE2CAC" w:rsidP="00B26952"/>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AE2CAC" w:rsidRDefault="00AE2CAC"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0747B128"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984"/>
        <w:gridCol w:w="2984"/>
      </w:tblGrid>
      <w:tr w:rsidR="00CE7B9D" w:rsidTr="00CE7B9D">
        <w:tc>
          <w:tcPr>
            <w:tcW w:w="3070" w:type="dxa"/>
            <w:vAlign w:val="center"/>
          </w:tcPr>
          <w:p w:rsidR="00CE7B9D" w:rsidRDefault="00F63775" w:rsidP="00CE7B9D">
            <w:pPr>
              <w:jc w:val="center"/>
            </w:pPr>
            <w:r>
              <w:rPr>
                <w:noProof/>
                <w:lang w:eastAsia="fr-FR"/>
              </w:rPr>
              <w:drawing>
                <wp:inline distT="0" distB="0" distL="0" distR="0" wp14:anchorId="05D3C8C3" wp14:editId="28C988EE">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F35B74" w:rsidRPr="00F35B74" w:rsidRDefault="003B6EFF" w:rsidP="00F35B74">
          <w:pPr>
            <w:pStyle w:val="TM1"/>
            <w:tabs>
              <w:tab w:val="left" w:pos="880"/>
              <w:tab w:val="right" w:leader="dot" w:pos="10194"/>
            </w:tabs>
            <w:spacing w:line="240" w:lineRule="auto"/>
            <w:rPr>
              <w:rFonts w:eastAsiaTheme="minorEastAsia"/>
              <w:noProof/>
              <w:lang w:eastAsia="fr-FR"/>
            </w:rPr>
          </w:pPr>
          <w:r w:rsidRPr="00F35B74">
            <w:rPr>
              <w:sz w:val="18"/>
            </w:rPr>
            <w:fldChar w:fldCharType="begin"/>
          </w:r>
          <w:r w:rsidRPr="00F35B74">
            <w:rPr>
              <w:sz w:val="18"/>
            </w:rPr>
            <w:instrText xml:space="preserve"> TOC \o "1-3" \h \z \u </w:instrText>
          </w:r>
          <w:r w:rsidRPr="00F35B74">
            <w:rPr>
              <w:sz w:val="18"/>
            </w:rPr>
            <w:fldChar w:fldCharType="separate"/>
          </w:r>
          <w:hyperlink w:anchor="_Toc482686407" w:history="1">
            <w:r w:rsidR="00F35B74" w:rsidRPr="00F35B74">
              <w:rPr>
                <w:rStyle w:val="Lienhypertexte"/>
                <w:noProof/>
                <w:sz w:val="18"/>
              </w:rPr>
              <w:t>Fiche 1</w:t>
            </w:r>
            <w:r w:rsidR="00F35B74" w:rsidRPr="00F35B74">
              <w:rPr>
                <w:rFonts w:eastAsiaTheme="minorEastAsia"/>
                <w:noProof/>
                <w:lang w:eastAsia="fr-FR"/>
              </w:rPr>
              <w:tab/>
            </w:r>
            <w:r w:rsidR="00F35B74" w:rsidRPr="00F35B74">
              <w:rPr>
                <w:rStyle w:val="Lienhypertexte"/>
                <w:noProof/>
                <w:sz w:val="18"/>
              </w:rPr>
              <w:t>Présentation Générale</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_Toc482686407 \h </w:instrText>
            </w:r>
            <w:r w:rsidR="00F35B74" w:rsidRPr="00F35B74">
              <w:rPr>
                <w:noProof/>
                <w:webHidden/>
                <w:sz w:val="18"/>
              </w:rPr>
            </w:r>
            <w:r w:rsidR="00F35B74" w:rsidRPr="00F35B74">
              <w:rPr>
                <w:noProof/>
                <w:webHidden/>
                <w:sz w:val="18"/>
              </w:rPr>
              <w:fldChar w:fldCharType="separate"/>
            </w:r>
            <w:r w:rsidR="004A5298">
              <w:rPr>
                <w:noProof/>
                <w:webHidden/>
                <w:sz w:val="18"/>
              </w:rPr>
              <w:t>2</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08" w:history="1">
            <w:r w:rsidR="00F35B74" w:rsidRPr="00F35B74">
              <w:rPr>
                <w:rStyle w:val="Lienhypertexte"/>
                <w:noProof/>
                <w:sz w:val="18"/>
              </w:rPr>
              <w:t>Description générale</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_Toc482686408 \h </w:instrText>
            </w:r>
            <w:r w:rsidR="00F35B74" w:rsidRPr="00F35B74">
              <w:rPr>
                <w:noProof/>
                <w:webHidden/>
                <w:sz w:val="18"/>
              </w:rPr>
            </w:r>
            <w:r w:rsidR="00F35B74" w:rsidRPr="00F35B74">
              <w:rPr>
                <w:noProof/>
                <w:webHidden/>
                <w:sz w:val="18"/>
              </w:rPr>
              <w:fldChar w:fldCharType="separate"/>
            </w:r>
            <w:r w:rsidR="004A5298">
              <w:rPr>
                <w:noProof/>
                <w:webHidden/>
                <w:sz w:val="18"/>
              </w:rPr>
              <w:t>2</w:t>
            </w:r>
            <w:r w:rsidR="00F35B74" w:rsidRPr="00F35B74">
              <w:rPr>
                <w:noProof/>
                <w:webHidden/>
                <w:sz w:val="18"/>
              </w:rPr>
              <w:fldChar w:fldCharType="end"/>
            </w:r>
          </w:hyperlink>
        </w:p>
        <w:p w:rsidR="00F35B74" w:rsidRPr="00F35B74" w:rsidRDefault="00781D73" w:rsidP="00F35B74">
          <w:pPr>
            <w:pStyle w:val="TM1"/>
            <w:tabs>
              <w:tab w:val="left" w:pos="880"/>
              <w:tab w:val="right" w:leader="dot" w:pos="10194"/>
            </w:tabs>
            <w:spacing w:line="240" w:lineRule="auto"/>
            <w:rPr>
              <w:rFonts w:eastAsiaTheme="minorEastAsia"/>
              <w:noProof/>
              <w:lang w:eastAsia="fr-FR"/>
            </w:rPr>
          </w:pPr>
          <w:hyperlink w:anchor="_Toc482686409" w:history="1">
            <w:r w:rsidR="00F35B74" w:rsidRPr="00F35B74">
              <w:rPr>
                <w:rStyle w:val="Lienhypertexte"/>
                <w:noProof/>
                <w:sz w:val="18"/>
              </w:rPr>
              <w:t>Fiche 2</w:t>
            </w:r>
            <w:r w:rsidR="00F35B74" w:rsidRPr="00F35B74">
              <w:rPr>
                <w:rFonts w:eastAsiaTheme="minorEastAsia"/>
                <w:noProof/>
                <w:lang w:eastAsia="fr-FR"/>
              </w:rPr>
              <w:tab/>
            </w:r>
            <w:r w:rsidR="00F35B74" w:rsidRPr="00F35B74">
              <w:rPr>
                <w:rStyle w:val="Lienhypertexte"/>
                <w:noProof/>
                <w:sz w:val="18"/>
              </w:rPr>
              <w:t>Diagramme des exigences</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_Toc482686409 \h </w:instrText>
            </w:r>
            <w:r w:rsidR="00F35B74" w:rsidRPr="00F35B74">
              <w:rPr>
                <w:noProof/>
                <w:webHidden/>
                <w:sz w:val="18"/>
              </w:rPr>
            </w:r>
            <w:r w:rsidR="00F35B74" w:rsidRPr="00F35B74">
              <w:rPr>
                <w:noProof/>
                <w:webHidden/>
                <w:sz w:val="18"/>
              </w:rPr>
              <w:fldChar w:fldCharType="separate"/>
            </w:r>
            <w:r w:rsidR="004A5298">
              <w:rPr>
                <w:noProof/>
                <w:webHidden/>
                <w:sz w:val="18"/>
              </w:rPr>
              <w:t>3</w:t>
            </w:r>
            <w:r w:rsidR="00F35B74" w:rsidRPr="00F35B74">
              <w:rPr>
                <w:noProof/>
                <w:webHidden/>
                <w:sz w:val="18"/>
              </w:rPr>
              <w:fldChar w:fldCharType="end"/>
            </w:r>
          </w:hyperlink>
        </w:p>
        <w:p w:rsidR="00F35B74" w:rsidRPr="00F35B74" w:rsidRDefault="00781D73" w:rsidP="00F35B74">
          <w:pPr>
            <w:pStyle w:val="TM1"/>
            <w:tabs>
              <w:tab w:val="left" w:pos="880"/>
              <w:tab w:val="right" w:leader="dot" w:pos="10194"/>
            </w:tabs>
            <w:spacing w:line="240" w:lineRule="auto"/>
            <w:rPr>
              <w:rFonts w:eastAsiaTheme="minorEastAsia"/>
              <w:noProof/>
              <w:lang w:eastAsia="fr-FR"/>
            </w:rPr>
          </w:pPr>
          <w:hyperlink w:anchor="_Toc482686410" w:history="1">
            <w:r w:rsidR="00F35B74" w:rsidRPr="00F35B74">
              <w:rPr>
                <w:rStyle w:val="Lienhypertexte"/>
                <w:noProof/>
                <w:sz w:val="18"/>
              </w:rPr>
              <w:t>Fiche 3</w:t>
            </w:r>
            <w:r w:rsidR="00F35B74" w:rsidRPr="00F35B74">
              <w:rPr>
                <w:rFonts w:eastAsiaTheme="minorEastAsia"/>
                <w:noProof/>
                <w:lang w:eastAsia="fr-FR"/>
              </w:rPr>
              <w:tab/>
            </w:r>
            <w:r w:rsidR="00F35B74" w:rsidRPr="00F35B74">
              <w:rPr>
                <w:rStyle w:val="Lienhypertexte"/>
                <w:noProof/>
                <w:sz w:val="18"/>
              </w:rPr>
              <w:t>Mise en service – Matlab</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_Toc482686410 \h </w:instrText>
            </w:r>
            <w:r w:rsidR="00F35B74" w:rsidRPr="00F35B74">
              <w:rPr>
                <w:noProof/>
                <w:webHidden/>
                <w:sz w:val="18"/>
              </w:rPr>
            </w:r>
            <w:r w:rsidR="00F35B74" w:rsidRPr="00F35B74">
              <w:rPr>
                <w:noProof/>
                <w:webHidden/>
                <w:sz w:val="18"/>
              </w:rPr>
              <w:fldChar w:fldCharType="separate"/>
            </w:r>
            <w:r w:rsidR="004A5298">
              <w:rPr>
                <w:noProof/>
                <w:webHidden/>
                <w:sz w:val="18"/>
              </w:rPr>
              <w:t>4</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11" w:history="1">
            <w:r w:rsidR="00F35B74" w:rsidRPr="00F35B74">
              <w:rPr>
                <w:rStyle w:val="Lienhypertexte"/>
                <w:noProof/>
                <w:sz w:val="18"/>
              </w:rPr>
              <w:t>Réaliser une mesure en BF avec Matlab</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_Toc482686411 \h </w:instrText>
            </w:r>
            <w:r w:rsidR="00F35B74" w:rsidRPr="00F35B74">
              <w:rPr>
                <w:noProof/>
                <w:webHidden/>
                <w:sz w:val="18"/>
              </w:rPr>
            </w:r>
            <w:r w:rsidR="00F35B74" w:rsidRPr="00F35B74">
              <w:rPr>
                <w:noProof/>
                <w:webHidden/>
                <w:sz w:val="18"/>
              </w:rPr>
              <w:fldChar w:fldCharType="separate"/>
            </w:r>
            <w:r w:rsidR="004A5298">
              <w:rPr>
                <w:noProof/>
                <w:webHidden/>
                <w:sz w:val="18"/>
              </w:rPr>
              <w:t>4</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12" w:history="1">
            <w:r w:rsidR="00F35B74" w:rsidRPr="00F35B74">
              <w:rPr>
                <w:rStyle w:val="Lienhypertexte"/>
                <w:noProof/>
                <w:sz w:val="18"/>
              </w:rPr>
              <w:t>Réaliser une mesure en BO et modifier le schéma</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_Toc482686412 \h </w:instrText>
            </w:r>
            <w:r w:rsidR="00F35B74" w:rsidRPr="00F35B74">
              <w:rPr>
                <w:noProof/>
                <w:webHidden/>
                <w:sz w:val="18"/>
              </w:rPr>
            </w:r>
            <w:r w:rsidR="00F35B74" w:rsidRPr="00F35B74">
              <w:rPr>
                <w:noProof/>
                <w:webHidden/>
                <w:sz w:val="18"/>
              </w:rPr>
              <w:fldChar w:fldCharType="separate"/>
            </w:r>
            <w:r w:rsidR="004A5298">
              <w:rPr>
                <w:noProof/>
                <w:webHidden/>
                <w:sz w:val="18"/>
              </w:rPr>
              <w:t>5</w:t>
            </w:r>
            <w:r w:rsidR="00F35B74" w:rsidRPr="00F35B74">
              <w:rPr>
                <w:noProof/>
                <w:webHidden/>
                <w:sz w:val="18"/>
              </w:rPr>
              <w:fldChar w:fldCharType="end"/>
            </w:r>
          </w:hyperlink>
        </w:p>
        <w:p w:rsidR="00F35B74" w:rsidRPr="00F35B74" w:rsidRDefault="00781D73" w:rsidP="00F35B74">
          <w:pPr>
            <w:pStyle w:val="TM1"/>
            <w:tabs>
              <w:tab w:val="left" w:pos="880"/>
              <w:tab w:val="right" w:leader="dot" w:pos="10194"/>
            </w:tabs>
            <w:spacing w:line="240" w:lineRule="auto"/>
            <w:rPr>
              <w:rFonts w:eastAsiaTheme="minorEastAsia"/>
              <w:noProof/>
              <w:lang w:eastAsia="fr-FR"/>
            </w:rPr>
          </w:pPr>
          <w:hyperlink w:anchor="_Toc482686413" w:history="1">
            <w:r w:rsidR="00F35B74" w:rsidRPr="00F35B74">
              <w:rPr>
                <w:rStyle w:val="Lienhypertexte"/>
                <w:noProof/>
                <w:sz w:val="18"/>
              </w:rPr>
              <w:t>Fiche 4</w:t>
            </w:r>
            <w:r w:rsidR="00F35B74" w:rsidRPr="00F35B74">
              <w:rPr>
                <w:rFonts w:eastAsiaTheme="minorEastAsia"/>
                <w:noProof/>
                <w:lang w:eastAsia="fr-FR"/>
              </w:rPr>
              <w:tab/>
            </w:r>
            <w:r w:rsidR="00F35B74" w:rsidRPr="00F35B74">
              <w:rPr>
                <w:rStyle w:val="Lienhypertexte"/>
                <w:noProof/>
                <w:sz w:val="18"/>
              </w:rPr>
              <w:t>Composants</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_Toc482686413 \h </w:instrText>
            </w:r>
            <w:r w:rsidR="00F35B74" w:rsidRPr="00F35B74">
              <w:rPr>
                <w:noProof/>
                <w:webHidden/>
                <w:sz w:val="18"/>
              </w:rPr>
            </w:r>
            <w:r w:rsidR="00F35B74" w:rsidRPr="00F35B74">
              <w:rPr>
                <w:noProof/>
                <w:webHidden/>
                <w:sz w:val="18"/>
              </w:rPr>
              <w:fldChar w:fldCharType="separate"/>
            </w:r>
            <w:r w:rsidR="004A5298">
              <w:rPr>
                <w:noProof/>
                <w:webHidden/>
                <w:sz w:val="18"/>
              </w:rPr>
              <w:t>6</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14" w:history="1">
            <w:r w:rsidR="00F35B74" w:rsidRPr="00F35B74">
              <w:rPr>
                <w:rStyle w:val="Lienhypertexte"/>
                <w:noProof/>
                <w:sz w:val="18"/>
              </w:rPr>
              <w:t>Moteur Sanyo T511-T012-EL8</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_Toc482686414 \h </w:instrText>
            </w:r>
            <w:r w:rsidR="00F35B74" w:rsidRPr="00F35B74">
              <w:rPr>
                <w:noProof/>
                <w:webHidden/>
                <w:sz w:val="18"/>
              </w:rPr>
            </w:r>
            <w:r w:rsidR="00F35B74" w:rsidRPr="00F35B74">
              <w:rPr>
                <w:noProof/>
                <w:webHidden/>
                <w:sz w:val="18"/>
              </w:rPr>
              <w:fldChar w:fldCharType="separate"/>
            </w:r>
            <w:r w:rsidR="004A5298">
              <w:rPr>
                <w:noProof/>
                <w:webHidden/>
                <w:sz w:val="18"/>
              </w:rPr>
              <w:t>6</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15" w:history="1">
            <w:r w:rsidR="00F35B74" w:rsidRPr="00F35B74">
              <w:rPr>
                <w:rStyle w:val="Lienhypertexte"/>
                <w:noProof/>
                <w:sz w:val="18"/>
              </w:rPr>
              <w:t>Génératrice tachymétrique Sanyo</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_Toc482686415 \h </w:instrText>
            </w:r>
            <w:r w:rsidR="00F35B74" w:rsidRPr="00F35B74">
              <w:rPr>
                <w:noProof/>
                <w:webHidden/>
                <w:sz w:val="18"/>
              </w:rPr>
            </w:r>
            <w:r w:rsidR="00F35B74" w:rsidRPr="00F35B74">
              <w:rPr>
                <w:noProof/>
                <w:webHidden/>
                <w:sz w:val="18"/>
              </w:rPr>
              <w:fldChar w:fldCharType="separate"/>
            </w:r>
            <w:r w:rsidR="004A5298">
              <w:rPr>
                <w:noProof/>
                <w:webHidden/>
                <w:sz w:val="18"/>
              </w:rPr>
              <w:t>8</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16" w:history="1">
            <w:r w:rsidR="00F35B74" w:rsidRPr="00F35B74">
              <w:rPr>
                <w:rStyle w:val="Lienhypertexte"/>
                <w:noProof/>
                <w:sz w:val="18"/>
              </w:rPr>
              <w:t>Codeur incrémental Sanyo</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_Toc482686416 \h </w:instrText>
            </w:r>
            <w:r w:rsidR="00F35B74" w:rsidRPr="00F35B74">
              <w:rPr>
                <w:noProof/>
                <w:webHidden/>
                <w:sz w:val="18"/>
              </w:rPr>
            </w:r>
            <w:r w:rsidR="00F35B74" w:rsidRPr="00F35B74">
              <w:rPr>
                <w:noProof/>
                <w:webHidden/>
                <w:sz w:val="18"/>
              </w:rPr>
              <w:fldChar w:fldCharType="separate"/>
            </w:r>
            <w:r w:rsidR="004A5298">
              <w:rPr>
                <w:noProof/>
                <w:webHidden/>
                <w:sz w:val="18"/>
              </w:rPr>
              <w:t>8</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17" w:history="1">
            <w:r w:rsidR="00F35B74" w:rsidRPr="00F35B74">
              <w:rPr>
                <w:rStyle w:val="Lienhypertexte"/>
                <w:noProof/>
                <w:sz w:val="18"/>
              </w:rPr>
              <w:t>Réducteur Neugart PLE 60</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_Toc482686417 \h </w:instrText>
            </w:r>
            <w:r w:rsidR="00F35B74" w:rsidRPr="00F35B74">
              <w:rPr>
                <w:noProof/>
                <w:webHidden/>
                <w:sz w:val="18"/>
              </w:rPr>
            </w:r>
            <w:r w:rsidR="00F35B74" w:rsidRPr="00F35B74">
              <w:rPr>
                <w:noProof/>
                <w:webHidden/>
                <w:sz w:val="18"/>
              </w:rPr>
              <w:fldChar w:fldCharType="separate"/>
            </w:r>
            <w:r w:rsidR="004A5298">
              <w:rPr>
                <w:noProof/>
                <w:webHidden/>
                <w:sz w:val="18"/>
              </w:rPr>
              <w:t>8</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18" w:history="1">
            <w:r w:rsidR="00F35B74" w:rsidRPr="00F35B74">
              <w:rPr>
                <w:rStyle w:val="Lienhypertexte"/>
                <w:noProof/>
                <w:sz w:val="18"/>
              </w:rPr>
              <w:t>Joint d'accouplement</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_Toc482686418 \h </w:instrText>
            </w:r>
            <w:r w:rsidR="00F35B74" w:rsidRPr="00F35B74">
              <w:rPr>
                <w:noProof/>
                <w:webHidden/>
                <w:sz w:val="18"/>
              </w:rPr>
            </w:r>
            <w:r w:rsidR="00F35B74" w:rsidRPr="00F35B74">
              <w:rPr>
                <w:noProof/>
                <w:webHidden/>
                <w:sz w:val="18"/>
              </w:rPr>
              <w:fldChar w:fldCharType="separate"/>
            </w:r>
            <w:r w:rsidR="004A5298">
              <w:rPr>
                <w:noProof/>
                <w:webHidden/>
                <w:sz w:val="18"/>
              </w:rPr>
              <w:t>10</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19" w:history="1">
            <w:r w:rsidR="00F35B74" w:rsidRPr="00F35B74">
              <w:rPr>
                <w:rStyle w:val="Lienhypertexte"/>
                <w:noProof/>
                <w:sz w:val="18"/>
              </w:rPr>
              <w:t>Poulies crantées</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_Toc482686419 \h </w:instrText>
            </w:r>
            <w:r w:rsidR="00F35B74" w:rsidRPr="00F35B74">
              <w:rPr>
                <w:noProof/>
                <w:webHidden/>
                <w:sz w:val="18"/>
              </w:rPr>
            </w:r>
            <w:r w:rsidR="00F35B74" w:rsidRPr="00F35B74">
              <w:rPr>
                <w:noProof/>
                <w:webHidden/>
                <w:sz w:val="18"/>
              </w:rPr>
              <w:fldChar w:fldCharType="separate"/>
            </w:r>
            <w:r w:rsidR="004A5298">
              <w:rPr>
                <w:noProof/>
                <w:webHidden/>
                <w:sz w:val="18"/>
              </w:rPr>
              <w:t>11</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20" w:history="1">
            <w:r w:rsidR="00F35B74" w:rsidRPr="00F35B74">
              <w:rPr>
                <w:rStyle w:val="Lienhypertexte"/>
                <w:noProof/>
                <w:sz w:val="18"/>
              </w:rPr>
              <w:t>Courroie</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_Toc482686420 \h </w:instrText>
            </w:r>
            <w:r w:rsidR="00F35B74" w:rsidRPr="00F35B74">
              <w:rPr>
                <w:noProof/>
                <w:webHidden/>
                <w:sz w:val="18"/>
              </w:rPr>
            </w:r>
            <w:r w:rsidR="00F35B74" w:rsidRPr="00F35B74">
              <w:rPr>
                <w:noProof/>
                <w:webHidden/>
                <w:sz w:val="18"/>
              </w:rPr>
              <w:fldChar w:fldCharType="separate"/>
            </w:r>
            <w:r w:rsidR="004A5298">
              <w:rPr>
                <w:noProof/>
                <w:webHidden/>
                <w:sz w:val="18"/>
              </w:rPr>
              <w:t>11</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21" w:history="1">
            <w:r w:rsidR="00F35B74" w:rsidRPr="00F35B74">
              <w:rPr>
                <w:rStyle w:val="Lienhypertexte"/>
                <w:noProof/>
                <w:sz w:val="18"/>
              </w:rPr>
              <w:t>Axe Schneider PAS 42 B</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_Toc482686421 \h </w:instrText>
            </w:r>
            <w:r w:rsidR="00F35B74" w:rsidRPr="00F35B74">
              <w:rPr>
                <w:noProof/>
                <w:webHidden/>
                <w:sz w:val="18"/>
              </w:rPr>
            </w:r>
            <w:r w:rsidR="00F35B74" w:rsidRPr="00F35B74">
              <w:rPr>
                <w:noProof/>
                <w:webHidden/>
                <w:sz w:val="18"/>
              </w:rPr>
              <w:fldChar w:fldCharType="separate"/>
            </w:r>
            <w:r w:rsidR="004A5298">
              <w:rPr>
                <w:noProof/>
                <w:webHidden/>
                <w:sz w:val="18"/>
              </w:rPr>
              <w:t>12</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22" w:history="1">
            <w:r w:rsidR="00F35B74" w:rsidRPr="00F35B74">
              <w:rPr>
                <w:rStyle w:val="Lienhypertexte"/>
                <w:noProof/>
                <w:sz w:val="18"/>
              </w:rPr>
              <w:t>Variateur de vitesse Maxon  ESCON 50/5</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_Toc482686422 \h </w:instrText>
            </w:r>
            <w:r w:rsidR="00F35B74" w:rsidRPr="00F35B74">
              <w:rPr>
                <w:noProof/>
                <w:webHidden/>
                <w:sz w:val="18"/>
              </w:rPr>
            </w:r>
            <w:r w:rsidR="00F35B74" w:rsidRPr="00F35B74">
              <w:rPr>
                <w:noProof/>
                <w:webHidden/>
                <w:sz w:val="18"/>
              </w:rPr>
              <w:fldChar w:fldCharType="separate"/>
            </w:r>
            <w:r w:rsidR="004A5298">
              <w:rPr>
                <w:noProof/>
                <w:webHidden/>
                <w:sz w:val="18"/>
              </w:rPr>
              <w:t>13</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23" w:history="1">
            <w:r w:rsidR="00F35B74" w:rsidRPr="00F35B74">
              <w:rPr>
                <w:rStyle w:val="Lienhypertexte"/>
                <w:noProof/>
                <w:sz w:val="18"/>
              </w:rPr>
              <w:t>Carte de commande NI PCIe 6321</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_Toc482686423 \h </w:instrText>
            </w:r>
            <w:r w:rsidR="00F35B74" w:rsidRPr="00F35B74">
              <w:rPr>
                <w:noProof/>
                <w:webHidden/>
                <w:sz w:val="18"/>
              </w:rPr>
            </w:r>
            <w:r w:rsidR="00F35B74" w:rsidRPr="00F35B74">
              <w:rPr>
                <w:noProof/>
                <w:webHidden/>
                <w:sz w:val="18"/>
              </w:rPr>
              <w:fldChar w:fldCharType="separate"/>
            </w:r>
            <w:r w:rsidR="004A5298">
              <w:rPr>
                <w:noProof/>
                <w:webHidden/>
                <w:sz w:val="18"/>
              </w:rPr>
              <w:t>14</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24" w:history="1">
            <w:r w:rsidR="00F35B74" w:rsidRPr="00F35B74">
              <w:rPr>
                <w:rStyle w:val="Lienhypertexte"/>
                <w:noProof/>
                <w:sz w:val="18"/>
              </w:rPr>
              <w:t>Joystick APEM série 3000</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_Toc482686424 \h </w:instrText>
            </w:r>
            <w:r w:rsidR="00F35B74" w:rsidRPr="00F35B74">
              <w:rPr>
                <w:noProof/>
                <w:webHidden/>
                <w:sz w:val="18"/>
              </w:rPr>
            </w:r>
            <w:r w:rsidR="00F35B74" w:rsidRPr="00F35B74">
              <w:rPr>
                <w:noProof/>
                <w:webHidden/>
                <w:sz w:val="18"/>
              </w:rPr>
              <w:fldChar w:fldCharType="separate"/>
            </w:r>
            <w:r w:rsidR="004A5298">
              <w:rPr>
                <w:noProof/>
                <w:webHidden/>
                <w:sz w:val="18"/>
              </w:rPr>
              <w:t>15</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25" w:history="1">
            <w:r w:rsidR="00F35B74" w:rsidRPr="00F35B74">
              <w:rPr>
                <w:rStyle w:val="Lienhypertexte"/>
                <w:noProof/>
                <w:sz w:val="18"/>
              </w:rPr>
              <w:t>Capteur de position magnétostrictif ASM Posimag PMIS3</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_Toc482686425 \h </w:instrText>
            </w:r>
            <w:r w:rsidR="00F35B74" w:rsidRPr="00F35B74">
              <w:rPr>
                <w:noProof/>
                <w:webHidden/>
                <w:sz w:val="18"/>
              </w:rPr>
            </w:r>
            <w:r w:rsidR="00F35B74" w:rsidRPr="00F35B74">
              <w:rPr>
                <w:noProof/>
                <w:webHidden/>
                <w:sz w:val="18"/>
              </w:rPr>
              <w:fldChar w:fldCharType="separate"/>
            </w:r>
            <w:r w:rsidR="004A5298">
              <w:rPr>
                <w:noProof/>
                <w:webHidden/>
                <w:sz w:val="18"/>
              </w:rPr>
              <w:t>16</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26" w:history="1">
            <w:r w:rsidR="00F35B74" w:rsidRPr="00F35B74">
              <w:rPr>
                <w:rStyle w:val="Lienhypertexte"/>
                <w:noProof/>
                <w:sz w:val="18"/>
              </w:rPr>
              <w:t>Capteur d'effort</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_Toc482686426 \h </w:instrText>
            </w:r>
            <w:r w:rsidR="00F35B74" w:rsidRPr="00F35B74">
              <w:rPr>
                <w:noProof/>
                <w:webHidden/>
                <w:sz w:val="18"/>
              </w:rPr>
            </w:r>
            <w:r w:rsidR="00F35B74" w:rsidRPr="00F35B74">
              <w:rPr>
                <w:noProof/>
                <w:webHidden/>
                <w:sz w:val="18"/>
              </w:rPr>
              <w:fldChar w:fldCharType="separate"/>
            </w:r>
            <w:r w:rsidR="004A5298">
              <w:rPr>
                <w:noProof/>
                <w:webHidden/>
                <w:sz w:val="18"/>
              </w:rPr>
              <w:t>16</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27" w:history="1">
            <w:r w:rsidR="00F35B74" w:rsidRPr="00F35B74">
              <w:rPr>
                <w:rStyle w:val="Lienhypertexte"/>
                <w:noProof/>
                <w:sz w:val="18"/>
              </w:rPr>
              <w:t>Capteur de distance SHARP GP2Y0A41SK0F</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_Toc482686427 \h </w:instrText>
            </w:r>
            <w:r w:rsidR="00F35B74" w:rsidRPr="00F35B74">
              <w:rPr>
                <w:noProof/>
                <w:webHidden/>
                <w:sz w:val="18"/>
              </w:rPr>
            </w:r>
            <w:r w:rsidR="00F35B74" w:rsidRPr="00F35B74">
              <w:rPr>
                <w:noProof/>
                <w:webHidden/>
                <w:sz w:val="18"/>
              </w:rPr>
              <w:fldChar w:fldCharType="separate"/>
            </w:r>
            <w:r w:rsidR="004A5298">
              <w:rPr>
                <w:noProof/>
                <w:webHidden/>
                <w:sz w:val="18"/>
              </w:rPr>
              <w:t>17</w:t>
            </w:r>
            <w:r w:rsidR="00F35B74" w:rsidRPr="00F35B74">
              <w:rPr>
                <w:noProof/>
                <w:webHidden/>
                <w:sz w:val="18"/>
              </w:rPr>
              <w:fldChar w:fldCharType="end"/>
            </w:r>
          </w:hyperlink>
        </w:p>
        <w:p w:rsidR="00F35B74" w:rsidRPr="00F35B74" w:rsidRDefault="00781D73" w:rsidP="00F35B74">
          <w:pPr>
            <w:pStyle w:val="TM2"/>
            <w:tabs>
              <w:tab w:val="right" w:leader="dot" w:pos="10194"/>
            </w:tabs>
            <w:spacing w:line="240" w:lineRule="auto"/>
            <w:rPr>
              <w:rFonts w:eastAsiaTheme="minorEastAsia"/>
              <w:noProof/>
              <w:lang w:eastAsia="fr-FR"/>
            </w:rPr>
          </w:pPr>
          <w:hyperlink w:anchor="_Toc482686428" w:history="1">
            <w:r w:rsidR="00F35B74" w:rsidRPr="00F35B74">
              <w:rPr>
                <w:rStyle w:val="Lienhypertexte"/>
                <w:noProof/>
                <w:sz w:val="18"/>
              </w:rPr>
              <w:t>Ressort SPEC T42240</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_Toc482686428 \h </w:instrText>
            </w:r>
            <w:r w:rsidR="00F35B74" w:rsidRPr="00F35B74">
              <w:rPr>
                <w:noProof/>
                <w:webHidden/>
                <w:sz w:val="18"/>
              </w:rPr>
            </w:r>
            <w:r w:rsidR="00F35B74" w:rsidRPr="00F35B74">
              <w:rPr>
                <w:noProof/>
                <w:webHidden/>
                <w:sz w:val="18"/>
              </w:rPr>
              <w:fldChar w:fldCharType="separate"/>
            </w:r>
            <w:r w:rsidR="004A5298">
              <w:rPr>
                <w:noProof/>
                <w:webHidden/>
                <w:sz w:val="18"/>
              </w:rPr>
              <w:t>17</w:t>
            </w:r>
            <w:r w:rsidR="00F35B74" w:rsidRPr="00F35B74">
              <w:rPr>
                <w:noProof/>
                <w:webHidden/>
                <w:sz w:val="18"/>
              </w:rPr>
              <w:fldChar w:fldCharType="end"/>
            </w:r>
          </w:hyperlink>
        </w:p>
        <w:p w:rsidR="003B6EFF" w:rsidRPr="00F35B74" w:rsidRDefault="003B6EFF" w:rsidP="00F35B74">
          <w:pPr>
            <w:spacing w:line="240" w:lineRule="auto"/>
            <w:rPr>
              <w:sz w:val="18"/>
            </w:rPr>
          </w:pPr>
          <w:r w:rsidRPr="00F35B74">
            <w:rPr>
              <w:b/>
              <w:bCs/>
              <w:sz w:val="18"/>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482686407"/>
      <w:r w:rsidRPr="00EF2F62">
        <w:lastRenderedPageBreak/>
        <w:t>Présentation Générale</w:t>
      </w:r>
      <w:bookmarkEnd w:id="0"/>
      <w:bookmarkEnd w:id="1"/>
    </w:p>
    <w:p w:rsidR="005E2350" w:rsidRPr="005E2350" w:rsidRDefault="005E2350" w:rsidP="005E2350">
      <w:pPr>
        <w:pStyle w:val="Titre2"/>
      </w:pPr>
      <w:bookmarkStart w:id="2" w:name="_Toc482686408"/>
      <w:r>
        <w:t>Description générale</w:t>
      </w:r>
      <w:bookmarkEnd w:id="2"/>
    </w:p>
    <w:p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gridCol w:w="2232"/>
        <w:gridCol w:w="3566"/>
      </w:tblGrid>
      <w:tr w:rsidR="0081057C" w:rsidTr="0081057C">
        <w:tc>
          <w:tcPr>
            <w:tcW w:w="4622" w:type="dxa"/>
            <w:vAlign w:val="center"/>
          </w:tcPr>
          <w:p w:rsidR="0081057C" w:rsidRDefault="0081057C" w:rsidP="0081057C">
            <w:pPr>
              <w:jc w:val="center"/>
              <w:rPr>
                <w:lang w:eastAsia="fr-FR"/>
              </w:rPr>
            </w:pPr>
            <w:r>
              <w:rPr>
                <w:noProof/>
                <w:lang w:eastAsia="fr-FR"/>
              </w:rPr>
              <w:drawing>
                <wp:inline distT="0" distB="0" distL="0" distR="0" wp14:anchorId="649FF273" wp14:editId="672500F7">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rsidR="0081057C" w:rsidRDefault="0081057C" w:rsidP="0081057C">
            <w:pPr>
              <w:jc w:val="center"/>
              <w:rPr>
                <w:lang w:eastAsia="fr-FR"/>
              </w:rPr>
            </w:pPr>
            <w:r>
              <w:rPr>
                <w:noProof/>
                <w:lang w:eastAsia="fr-FR"/>
              </w:rPr>
              <w:drawing>
                <wp:inline distT="0" distB="0" distL="0" distR="0" wp14:anchorId="11A2DFBF" wp14:editId="306E57F6">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rsidR="0081057C" w:rsidRDefault="0081057C" w:rsidP="0081057C">
            <w:pPr>
              <w:jc w:val="center"/>
              <w:rPr>
                <w:lang w:eastAsia="fr-FR"/>
              </w:rPr>
            </w:pPr>
            <w:r w:rsidRPr="00B6065F">
              <w:rPr>
                <w:noProof/>
                <w:lang w:eastAsia="fr-FR"/>
              </w:rPr>
              <w:drawing>
                <wp:inline distT="0" distB="0" distL="0" distR="0" wp14:anchorId="14314D57" wp14:editId="4270B55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rsidTr="0081057C">
        <w:tc>
          <w:tcPr>
            <w:tcW w:w="4622" w:type="dxa"/>
            <w:vAlign w:val="center"/>
          </w:tcPr>
          <w:p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rsidR="0081057C" w:rsidRPr="00B6065F" w:rsidRDefault="0081057C" w:rsidP="0081057C">
            <w:pPr>
              <w:jc w:val="center"/>
              <w:rPr>
                <w:i/>
                <w:lang w:eastAsia="fr-FR"/>
              </w:rPr>
            </w:pPr>
            <w:r>
              <w:rPr>
                <w:i/>
                <w:lang w:eastAsia="fr-FR"/>
              </w:rPr>
              <w:t>Axe d’un robot collaboratif</w:t>
            </w:r>
          </w:p>
        </w:tc>
      </w:tr>
    </w:tbl>
    <w:p w:rsidR="00F54F22" w:rsidRDefault="0081057C" w:rsidP="005B72A0">
      <w:r>
        <w:t>L’axe linéaire peut aussi être celui qu’on retrouverait sur une machine-outil.</w:t>
      </w:r>
    </w:p>
    <w:p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rsidR="0081057C" w:rsidRDefault="0063677B" w:rsidP="005A5C76">
      <w:pPr>
        <w:spacing w:after="120"/>
        <w:jc w:val="center"/>
      </w:pPr>
      <w:r>
        <w:object w:dxaOrig="9900" w:dyaOrig="7200">
          <v:shape id="_x0000_i1025" type="#_x0000_t75" style="width:540.7pt;height:393.3pt" o:ole="">
            <v:imagedata r:id="rId18" o:title=""/>
          </v:shape>
          <o:OLEObject Type="Embed" ProgID="Visio.Drawing.11" ShapeID="_x0000_i1025" DrawAspect="Content" ObjectID="_1565593574" r:id="rId19"/>
        </w:object>
      </w:r>
      <w:r w:rsidR="0081057C">
        <w:br w:type="page"/>
      </w:r>
    </w:p>
    <w:p w:rsidR="00D4781D" w:rsidRDefault="00D4781D" w:rsidP="00D4781D">
      <w:pPr>
        <w:pStyle w:val="Titre1"/>
      </w:pPr>
      <w:bookmarkStart w:id="3" w:name="_Toc482686409"/>
      <w:r>
        <w:t>Diagramme des exigences</w:t>
      </w:r>
      <w:bookmarkEnd w:id="3"/>
    </w:p>
    <w:p w:rsidR="00D4781D" w:rsidRDefault="00D4781D" w:rsidP="00D4781D"/>
    <w:p w:rsidR="00D4781D" w:rsidRDefault="00AE2CAC" w:rsidP="00D4781D">
      <w:pPr>
        <w:jc w:val="center"/>
      </w:pPr>
      <w:r>
        <w:rPr>
          <w:noProof/>
          <w:lang w:eastAsia="fr-FR"/>
        </w:rPr>
        <w:drawing>
          <wp:inline distT="0" distB="0" distL="0" distR="0">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rsidR="00D4781D" w:rsidRDefault="00D4781D">
      <w:pPr>
        <w:spacing w:after="200"/>
        <w:jc w:val="left"/>
      </w:pPr>
      <w:r>
        <w:br w:type="page"/>
      </w:r>
    </w:p>
    <w:p w:rsidR="0081057C" w:rsidRDefault="0081057C" w:rsidP="0081057C">
      <w:pPr>
        <w:pStyle w:val="Titre1"/>
      </w:pPr>
      <w:bookmarkStart w:id="4" w:name="_Toc482686410"/>
      <w:r>
        <w:t xml:space="preserve">Mise en service – </w:t>
      </w:r>
      <w:r w:rsidR="00D4781D">
        <w:t>Matlab</w:t>
      </w:r>
      <w:bookmarkEnd w:id="4"/>
    </w:p>
    <w:p w:rsidR="00D4781D" w:rsidRPr="00D4781D" w:rsidRDefault="00D4781D" w:rsidP="00D4781D"/>
    <w:tbl>
      <w:tblPr>
        <w:tblStyle w:val="Grilledutableau"/>
        <w:tblW w:w="0" w:type="auto"/>
        <w:jc w:val="center"/>
        <w:tblLook w:val="04A0" w:firstRow="1" w:lastRow="0" w:firstColumn="1" w:lastColumn="0" w:noHBand="0" w:noVBand="1"/>
      </w:tblPr>
      <w:tblGrid>
        <w:gridCol w:w="3187"/>
        <w:gridCol w:w="3731"/>
        <w:gridCol w:w="2370"/>
      </w:tblGrid>
      <w:tr w:rsidR="0081057C" w:rsidRPr="00D768FD" w:rsidTr="00D4781D">
        <w:trPr>
          <w:jc w:val="center"/>
        </w:trPr>
        <w:tc>
          <w:tcPr>
            <w:tcW w:w="3187" w:type="dxa"/>
          </w:tcPr>
          <w:p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rsidR="0081057C" w:rsidRPr="00D768FD" w:rsidRDefault="0081057C" w:rsidP="0081057C">
            <w:pPr>
              <w:jc w:val="center"/>
              <w:rPr>
                <w:b/>
                <w:lang w:eastAsia="fr-FR"/>
              </w:rPr>
            </w:pPr>
            <w:r>
              <w:rPr>
                <w:b/>
                <w:lang w:eastAsia="fr-FR"/>
              </w:rPr>
              <w:t xml:space="preserve">2. </w:t>
            </w:r>
            <w:r w:rsidR="00F15D17">
              <w:rPr>
                <w:b/>
                <w:lang w:eastAsia="fr-FR"/>
              </w:rPr>
              <w:t>S’assurer (capot fermé</w:t>
            </w:r>
            <w:r w:rsidRPr="00D768FD">
              <w:rPr>
                <w:b/>
                <w:lang w:eastAsia="fr-FR"/>
              </w:rPr>
              <w:t>) que le chariot est en position « milieu ». Vous pourrez pour cela utiliser la poignée.</w:t>
            </w:r>
          </w:p>
        </w:tc>
        <w:tc>
          <w:tcPr>
            <w:tcW w:w="2370" w:type="dxa"/>
          </w:tcPr>
          <w:p w:rsidR="0081057C" w:rsidRPr="00D768FD" w:rsidRDefault="0081057C" w:rsidP="0030272C">
            <w:pPr>
              <w:jc w:val="center"/>
              <w:rPr>
                <w:b/>
                <w:lang w:eastAsia="fr-FR"/>
              </w:rPr>
            </w:pPr>
            <w:r>
              <w:rPr>
                <w:b/>
                <w:lang w:eastAsia="fr-FR"/>
              </w:rPr>
              <w:t xml:space="preserve">3. </w:t>
            </w:r>
            <w:r w:rsidRPr="00D768FD">
              <w:rPr>
                <w:b/>
                <w:lang w:eastAsia="fr-FR"/>
              </w:rPr>
              <w:t>Déverrouiller le bouton d’arrêt d’urgence et armer le système.</w:t>
            </w:r>
          </w:p>
        </w:tc>
      </w:tr>
      <w:tr w:rsidR="0081057C" w:rsidTr="00D4781D">
        <w:trPr>
          <w:jc w:val="center"/>
        </w:trPr>
        <w:tc>
          <w:tcPr>
            <w:tcW w:w="3187" w:type="dxa"/>
            <w:vAlign w:val="center"/>
          </w:tcPr>
          <w:p w:rsidR="0081057C" w:rsidRDefault="0081057C" w:rsidP="0081057C">
            <w:pPr>
              <w:jc w:val="center"/>
              <w:rPr>
                <w:lang w:eastAsia="fr-FR"/>
              </w:rPr>
            </w:pPr>
            <w:r>
              <w:rPr>
                <w:noProof/>
                <w:lang w:eastAsia="fr-FR"/>
              </w:rPr>
              <w:drawing>
                <wp:inline distT="0" distB="0" distL="0" distR="0" wp14:anchorId="66FE825D" wp14:editId="4CDC0C3E">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30CE73ED" wp14:editId="7B4216EC">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AD62AB"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3176550B" wp14:editId="23A963D6">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rsidR="0081057C" w:rsidRDefault="0081057C" w:rsidP="0081057C">
            <w:pPr>
              <w:jc w:val="center"/>
              <w:rPr>
                <w:lang w:eastAsia="fr-FR"/>
              </w:rPr>
            </w:pPr>
            <w:r>
              <w:rPr>
                <w:noProof/>
                <w:lang w:eastAsia="fr-FR"/>
              </w:rPr>
              <w:drawing>
                <wp:inline distT="0" distB="0" distL="0" distR="0" wp14:anchorId="3467BE3E" wp14:editId="0AFA1E87">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rsidR="0081057C" w:rsidRDefault="0081057C" w:rsidP="0081057C"/>
    <w:p w:rsidR="00BF0C7D" w:rsidRPr="00BF0C7D" w:rsidRDefault="00BF0C7D" w:rsidP="00BF0C7D">
      <w:pPr>
        <w:jc w:val="center"/>
        <w:rPr>
          <w:b/>
          <w:color w:val="FF0000"/>
          <w:sz w:val="24"/>
        </w:rPr>
      </w:pPr>
      <w:r w:rsidRPr="00BF0C7D">
        <w:rPr>
          <w:b/>
          <w:color w:val="FF0000"/>
          <w:sz w:val="24"/>
        </w:rPr>
        <w:t xml:space="preserve">Il faudra souvent utiliser la poignée pour remettre le </w:t>
      </w:r>
      <w:r w:rsidR="00616DB1" w:rsidRPr="00BF0C7D">
        <w:rPr>
          <w:b/>
          <w:color w:val="FF0000"/>
          <w:sz w:val="24"/>
        </w:rPr>
        <w:t>Control’X</w:t>
      </w:r>
      <w:r w:rsidRPr="00BF0C7D">
        <w:rPr>
          <w:b/>
          <w:color w:val="FF0000"/>
          <w:sz w:val="24"/>
        </w:rPr>
        <w:t xml:space="preserve"> en position d’origine. Attention à ne pas laisser votre main dans le rail !</w:t>
      </w:r>
    </w:p>
    <w:p w:rsidR="00BF0C7D" w:rsidRDefault="00BF0C7D" w:rsidP="0081057C"/>
    <w:p w:rsidR="00D4781D" w:rsidRDefault="00D4781D" w:rsidP="00D4781D">
      <w:pPr>
        <w:pStyle w:val="Titre2"/>
      </w:pPr>
      <w:bookmarkStart w:id="5" w:name="_Toc482686411"/>
      <w:r>
        <w:t>Réaliser une mesure en BF avec Matlab</w:t>
      </w:r>
      <w:bookmarkEnd w:id="5"/>
    </w:p>
    <w:p w:rsidR="00D4781D" w:rsidRDefault="00D4781D" w:rsidP="00D4781D">
      <w:pPr>
        <w:pStyle w:val="Paragraphedeliste"/>
        <w:numPr>
          <w:ilvl w:val="0"/>
          <w:numId w:val="8"/>
        </w:numPr>
        <w:rPr>
          <w:lang w:eastAsia="fr-FR"/>
        </w:rPr>
      </w:pPr>
      <w:r>
        <w:rPr>
          <w:lang w:eastAsia="fr-FR"/>
        </w:rPr>
        <w:t>Ouvrir Matlab</w:t>
      </w:r>
      <w:r w:rsidR="00D17519">
        <w:rPr>
          <w:lang w:eastAsia="fr-FR"/>
        </w:rPr>
        <w:t>.</w:t>
      </w:r>
    </w:p>
    <w:p w:rsidR="00D4781D" w:rsidRDefault="00D4781D" w:rsidP="00D4781D">
      <w:pPr>
        <w:pStyle w:val="Paragraphedeliste"/>
        <w:numPr>
          <w:ilvl w:val="0"/>
          <w:numId w:val="8"/>
        </w:numPr>
        <w:rPr>
          <w:lang w:eastAsia="fr-FR"/>
        </w:rPr>
      </w:pPr>
      <w:r>
        <w:rPr>
          <w:lang w:eastAsia="fr-FR"/>
        </w:rPr>
        <w:t xml:space="preserve">Ouvrir et exécuter le fichier </w:t>
      </w:r>
      <w:r w:rsidRPr="00D4781D">
        <w:rPr>
          <w:b/>
          <w:i/>
          <w:lang w:eastAsia="fr-FR"/>
        </w:rPr>
        <w:t>param.m</w:t>
      </w:r>
      <w:r>
        <w:rPr>
          <w:lang w:eastAsia="fr-FR"/>
        </w:rPr>
        <w:t xml:space="preserve"> afin que toutes les variables d’environnement soient affectées.</w:t>
      </w:r>
    </w:p>
    <w:p w:rsidR="00D4781D" w:rsidRPr="00D4781D" w:rsidRDefault="00D4781D" w:rsidP="00D4781D">
      <w:pPr>
        <w:pStyle w:val="Paragraphedeliste"/>
        <w:numPr>
          <w:ilvl w:val="0"/>
          <w:numId w:val="8"/>
        </w:numPr>
        <w:rPr>
          <w:lang w:eastAsia="fr-FR"/>
        </w:rPr>
      </w:pPr>
      <w:r>
        <w:rPr>
          <w:lang w:eastAsia="fr-FR"/>
        </w:rPr>
        <w:t xml:space="preserve">Ouvrir le fichier </w:t>
      </w:r>
      <w:r w:rsidRPr="00D4781D">
        <w:rPr>
          <w:b/>
          <w:i/>
          <w:lang w:eastAsia="fr-FR"/>
        </w:rPr>
        <w:t>Commande_en_BF_seule.slx</w:t>
      </w:r>
    </w:p>
    <w:p w:rsidR="0049777B" w:rsidRDefault="005E70A1" w:rsidP="005E2350">
      <w:pPr>
        <w:jc w:val="center"/>
      </w:pPr>
      <w:r>
        <w:rPr>
          <w:noProof/>
          <w:lang w:eastAsia="fr-FR"/>
        </w:rPr>
        <w:drawing>
          <wp:inline distT="0" distB="0" distL="0" distR="0" wp14:anchorId="62612859">
            <wp:extent cx="5760000" cy="33225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3322560"/>
                    </a:xfrm>
                    <a:prstGeom prst="rect">
                      <a:avLst/>
                    </a:prstGeom>
                    <a:noFill/>
                  </pic:spPr>
                </pic:pic>
              </a:graphicData>
            </a:graphic>
          </wp:inline>
        </w:drawing>
      </w:r>
    </w:p>
    <w:p w:rsidR="00913F10" w:rsidRDefault="00913F10">
      <w:pPr>
        <w:spacing w:after="200"/>
        <w:jc w:val="left"/>
      </w:pPr>
      <w:r>
        <w:br w:type="page"/>
      </w:r>
    </w:p>
    <w:p w:rsidR="005E70A1" w:rsidRDefault="00D17519" w:rsidP="00D17519">
      <w:pPr>
        <w:pStyle w:val="Titre2"/>
      </w:pPr>
      <w:bookmarkStart w:id="6" w:name="_Toc482686412"/>
      <w:r>
        <w:t>Réaliser une mesure en BO et modifier le schéma</w:t>
      </w:r>
      <w:bookmarkEnd w:id="6"/>
    </w:p>
    <w:p w:rsidR="005E70A1" w:rsidRDefault="00D17519" w:rsidP="00D17519">
      <w:pPr>
        <w:pStyle w:val="Paragraphedeliste"/>
        <w:numPr>
          <w:ilvl w:val="0"/>
          <w:numId w:val="9"/>
        </w:numPr>
      </w:pPr>
      <w:r>
        <w:t xml:space="preserve">Ouvrir le fichier </w:t>
      </w:r>
      <w:r w:rsidRPr="00D17519">
        <w:rPr>
          <w:b/>
          <w:i/>
        </w:rPr>
        <w:t>Commmande_et_Modele.slx</w:t>
      </w:r>
      <w:r w:rsidR="0042054C">
        <w:t xml:space="preserve"> et réaliser de même que précédemment. </w:t>
      </w:r>
    </w:p>
    <w:p w:rsidR="00913F10" w:rsidRDefault="00913F10" w:rsidP="00913F10">
      <w:pPr>
        <w:pStyle w:val="Paragraphedeliste"/>
        <w:numPr>
          <w:ilvl w:val="0"/>
          <w:numId w:val="9"/>
        </w:numPr>
      </w:pPr>
      <w:r>
        <w:t xml:space="preserve">Pour modifier le schéma bloc, utiliser les blocs contenus dans le fichier </w:t>
      </w:r>
      <w:r w:rsidRPr="00913F10">
        <w:rPr>
          <w:b/>
          <w:i/>
        </w:rPr>
        <w:t>Bibliotheque_PT.slx</w:t>
      </w:r>
      <w:r>
        <w:t>.</w:t>
      </w:r>
    </w:p>
    <w:p w:rsidR="00913F10" w:rsidRDefault="00913F10" w:rsidP="00913F1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913F10" w:rsidTr="00913F10">
        <w:tc>
          <w:tcPr>
            <w:tcW w:w="5172" w:type="dxa"/>
            <w:vAlign w:val="center"/>
          </w:tcPr>
          <w:p w:rsidR="00913F10" w:rsidRDefault="00913F10" w:rsidP="00913F10">
            <w:pPr>
              <w:jc w:val="center"/>
            </w:pPr>
            <w:r>
              <w:rPr>
                <w:noProof/>
                <w:lang w:eastAsia="fr-FR"/>
              </w:rPr>
              <w:drawing>
                <wp:inline distT="0" distB="0" distL="0" distR="0" wp14:anchorId="19DD7425" wp14:editId="5FBD6F81">
                  <wp:extent cx="2880000" cy="2011346"/>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0000" cy="2011346"/>
                          </a:xfrm>
                          <a:prstGeom prst="rect">
                            <a:avLst/>
                          </a:prstGeom>
                        </pic:spPr>
                      </pic:pic>
                    </a:graphicData>
                  </a:graphic>
                </wp:inline>
              </w:drawing>
            </w:r>
          </w:p>
        </w:tc>
        <w:tc>
          <w:tcPr>
            <w:tcW w:w="5172" w:type="dxa"/>
            <w:vAlign w:val="center"/>
          </w:tcPr>
          <w:p w:rsidR="00913F10" w:rsidRDefault="00913F10" w:rsidP="00913F10">
            <w:pPr>
              <w:jc w:val="center"/>
            </w:pPr>
            <w:r>
              <w:rPr>
                <w:noProof/>
                <w:lang w:eastAsia="fr-FR"/>
              </w:rPr>
              <w:drawing>
                <wp:inline distT="0" distB="0" distL="0" distR="0" wp14:anchorId="016B8D52" wp14:editId="16193405">
                  <wp:extent cx="2880000" cy="236246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80000" cy="2362463"/>
                          </a:xfrm>
                          <a:prstGeom prst="rect">
                            <a:avLst/>
                          </a:prstGeom>
                        </pic:spPr>
                      </pic:pic>
                    </a:graphicData>
                  </a:graphic>
                </wp:inline>
              </w:drawing>
            </w:r>
          </w:p>
        </w:tc>
      </w:tr>
    </w:tbl>
    <w:p w:rsidR="00E66908" w:rsidRDefault="00E66908" w:rsidP="00E5397A"/>
    <w:p w:rsidR="00EF2F62" w:rsidRDefault="00EF2F62" w:rsidP="00EF2F62">
      <w:pPr>
        <w:spacing w:after="200"/>
        <w:rPr>
          <w:lang w:eastAsia="fr-FR"/>
        </w:rPr>
      </w:pPr>
      <w:r>
        <w:rPr>
          <w:lang w:eastAsia="fr-FR"/>
        </w:rPr>
        <w:br w:type="page"/>
      </w:r>
    </w:p>
    <w:p w:rsidR="001507D1" w:rsidRDefault="005A5C76" w:rsidP="001507D1">
      <w:pPr>
        <w:pStyle w:val="Titre1"/>
      </w:pPr>
      <w:bookmarkStart w:id="7" w:name="_Toc482686413"/>
      <w:r>
        <w:t>Composants</w:t>
      </w:r>
      <w:bookmarkEnd w:id="7"/>
    </w:p>
    <w:p w:rsidR="005A5C76" w:rsidRPr="005A5C76" w:rsidRDefault="005A5C76" w:rsidP="005A5C76">
      <w:pPr>
        <w:pStyle w:val="Titre2"/>
      </w:pPr>
      <w:bookmarkStart w:id="8" w:name="_Moteur_Sanyo_T511-T012-EL8"/>
      <w:bookmarkStart w:id="9" w:name="_Ref434783850"/>
      <w:bookmarkStart w:id="10" w:name="_Toc482686414"/>
      <w:bookmarkEnd w:id="8"/>
      <w:r w:rsidRPr="0097148F">
        <w:t>Moteur Sanyo T511-T012-EL8</w:t>
      </w:r>
      <w:bookmarkEnd w:id="9"/>
      <w:bookmarkEnd w:id="10"/>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310"/>
        <w:gridCol w:w="2029"/>
      </w:tblGrid>
      <w:tr w:rsidR="005A5C76" w:rsidRPr="00D4456E" w:rsidTr="00B83F32">
        <w:trPr>
          <w:trHeight w:val="276"/>
        </w:trPr>
        <w:tc>
          <w:tcPr>
            <w:tcW w:w="26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2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U</w:t>
            </w:r>
            <w:r w:rsidRPr="00D4456E">
              <w:rPr>
                <w:rFonts w:ascii="Calibri" w:hAnsi="Calibri" w:cs="Calibri"/>
                <w:szCs w:val="20"/>
                <w:vertAlign w:val="subscript"/>
              </w:rPr>
              <w:t>nom</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nom</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rsidTr="00B83F32">
        <w:trPr>
          <w:trHeight w:val="294"/>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cont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I</w:t>
            </w:r>
            <w:r w:rsidRPr="00D4456E">
              <w:rPr>
                <w:rFonts w:ascii="Calibri" w:hAnsi="Calibri" w:cs="Calibri"/>
                <w:szCs w:val="20"/>
                <w:vertAlign w:val="subscript"/>
              </w:rPr>
              <w:t>cont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029"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E551CD"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lang w:val="en-US"/>
              </w:rPr>
            </w:pPr>
            <w:r w:rsidRPr="00D4456E">
              <w:rPr>
                <w:rFonts w:ascii="Calibri" w:hAnsi="Calibri" w:cs="Calibri"/>
                <w:szCs w:val="20"/>
                <w:lang w:val="en-US"/>
              </w:rPr>
              <w:t>soit 0.124e-3 N.m/(rad/s)</w:t>
            </w: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Pr>
                <w:rFonts w:ascii="Calibri" w:hAnsi="Calibri" w:cs="Calibri"/>
                <w:szCs w:val="20"/>
                <w:vertAlign w:val="subscript"/>
              </w:rPr>
              <w:t>c</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sidRPr="00D4456E">
              <w:rPr>
                <w:rFonts w:ascii="Calibri" w:hAnsi="Calibri" w:cs="Calibri"/>
                <w:szCs w:val="20"/>
                <w:vertAlign w:val="subscript"/>
              </w:rPr>
              <w:t>e</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rsidTr="00057A3A">
        <w:trPr>
          <w:trHeight w:val="315"/>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mot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94"/>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méca</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25°C</w:t>
      </w:r>
    </w:p>
    <w:p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 °C</w:t>
      </w:r>
    </w:p>
    <w:p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2D548457" wp14:editId="1E65CE75">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rsidR="005A5C76" w:rsidRDefault="005A5C76" w:rsidP="005A5C76">
      <w:pPr>
        <w:ind w:left="1134" w:right="1"/>
        <w:rPr>
          <w:rFonts w:cs="Calibri"/>
          <w:b/>
          <w:noProof/>
          <w:color w:val="FF0000"/>
        </w:rPr>
      </w:pPr>
      <w:r w:rsidRPr="006F7B26">
        <w:rPr>
          <w:rFonts w:cs="Calibri"/>
        </w:rPr>
        <w:br w:type="page"/>
      </w:r>
    </w:p>
    <w:p w:rsidR="005A5C76" w:rsidRPr="00057A3A"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Theme="minorHAnsi" w:hAnsiTheme="minorHAnsi" w:cs="Arial"/>
          <w:color w:val="1F497D"/>
          <w:szCs w:val="28"/>
          <w:lang w:val="fr-FR"/>
        </w:rPr>
      </w:pPr>
      <w:r w:rsidRPr="00057A3A">
        <w:rPr>
          <w:rFonts w:asciiTheme="minorHAnsi" w:hAnsiTheme="minorHAnsi" w:cs="Arial"/>
          <w:color w:val="1F497D"/>
          <w:szCs w:val="28"/>
          <w:lang w:val="fr-FR"/>
        </w:rPr>
        <w:t>Caractéristiques sous la tension nominale de 75 V rajoutées à celles données par le constructeur : Calculées à partir d'un modèle avec frottements secs et visqueux du moteur seul</w:t>
      </w:r>
    </w:p>
    <w:p w:rsidR="005A5C76" w:rsidRPr="006F7B26" w:rsidRDefault="005A5C76" w:rsidP="005A5C76">
      <w:pPr>
        <w:ind w:right="1"/>
        <w:jc w:val="center"/>
        <w:rPr>
          <w:rFonts w:cs="Calibri"/>
          <w:noProof/>
        </w:rPr>
      </w:pPr>
    </w:p>
    <w:p w:rsidR="005A5C76" w:rsidRPr="0076087E" w:rsidRDefault="005A5C76" w:rsidP="005A5C76">
      <w:pPr>
        <w:ind w:right="1"/>
        <w:rPr>
          <w:rFonts w:cs="Calibri"/>
          <w:u w:val="single"/>
        </w:rPr>
      </w:pPr>
      <w:r w:rsidRPr="0076087E">
        <w:rPr>
          <w:rFonts w:cs="Calibri"/>
          <w:u w:val="single"/>
        </w:rPr>
        <w:t>Modèle utilisé :</w:t>
      </w:r>
    </w:p>
    <w:p w:rsidR="005A5C76" w:rsidRDefault="005A5C76" w:rsidP="005A5C76">
      <w:pPr>
        <w:tabs>
          <w:tab w:val="left" w:pos="0"/>
        </w:tabs>
        <w:ind w:right="-2"/>
        <w:rPr>
          <w:rFonts w:cs="Arial"/>
          <w:bCs/>
        </w:rPr>
      </w:pPr>
    </w:p>
    <w:p w:rsidR="005A5C76" w:rsidRDefault="005A5C76" w:rsidP="005A5C76">
      <w:pPr>
        <w:tabs>
          <w:tab w:val="left" w:pos="0"/>
        </w:tabs>
        <w:ind w:right="-2"/>
        <w:jc w:val="center"/>
        <w:rPr>
          <w:rFonts w:cs="Arial"/>
          <w:bCs/>
        </w:rPr>
      </w:pPr>
      <w:r w:rsidRPr="005C7F07">
        <w:rPr>
          <w:rFonts w:cs="Calibri"/>
        </w:rPr>
        <w:object w:dxaOrig="4734" w:dyaOrig="2226">
          <v:shape id="_x0000_i1026" type="#_x0000_t75" style="width:234.35pt;height:113.45pt" o:ole="">
            <v:imagedata r:id="rId28" o:title=""/>
          </v:shape>
          <o:OLEObject Type="Embed" ProgID="Visio.Drawing.11" ShapeID="_x0000_i1026" DrawAspect="Content" ObjectID="_1565593575" r:id="rId29"/>
        </w:object>
      </w:r>
    </w:p>
    <w:p w:rsidR="005A5C76" w:rsidRPr="00057A3A" w:rsidRDefault="005A5C76" w:rsidP="005A5C76">
      <w:pPr>
        <w:pStyle w:val="Normalgrassoulign"/>
        <w:jc w:val="center"/>
        <w:rPr>
          <w:rFonts w:asciiTheme="minorHAnsi" w:hAnsiTheme="minorHAnsi" w:cs="Calibri"/>
          <w:bCs w:val="0"/>
          <w:u w:val="none"/>
        </w:rPr>
      </w:pPr>
      <w:r w:rsidRPr="00057A3A">
        <w:rPr>
          <w:rFonts w:asciiTheme="minorHAnsi" w:hAnsiTheme="minorHAnsi" w:cs="Calibri"/>
          <w:bCs w:val="0"/>
          <w:u w:val="none"/>
        </w:rPr>
        <w:t xml:space="preserve">Equation de mouvement : </w:t>
      </w:r>
    </w:p>
    <w:p w:rsidR="005A5C76" w:rsidRPr="00057A3A" w:rsidRDefault="005A5C76" w:rsidP="005A5C76">
      <w:pPr>
        <w:pStyle w:val="Normalgrassoulign"/>
        <w:spacing w:before="120"/>
        <w:jc w:val="center"/>
        <w:rPr>
          <w:rFonts w:asciiTheme="minorHAnsi" w:hAnsiTheme="minorHAnsi" w:cs="Calibri"/>
          <w:b w:val="0"/>
          <w:u w:val="none"/>
        </w:rPr>
      </w:pPr>
      <w:r w:rsidRPr="00057A3A">
        <w:rPr>
          <w:rFonts w:asciiTheme="minorHAnsi" w:hAnsiTheme="minorHAnsi" w:cs="Calibri"/>
          <w:b w:val="0"/>
          <w:u w:val="none"/>
        </w:rPr>
        <w:t>C</w:t>
      </w:r>
      <w:r w:rsidRPr="00057A3A">
        <w:rPr>
          <w:rFonts w:asciiTheme="minorHAnsi" w:hAnsiTheme="minorHAnsi" w:cs="Calibri"/>
          <w:b w:val="0"/>
          <w:u w:val="none"/>
          <w:vertAlign w:val="subscript"/>
        </w:rPr>
        <w:t>m-utile</w:t>
      </w:r>
      <w:r w:rsidRPr="00057A3A">
        <w:rPr>
          <w:rFonts w:asciiTheme="minorHAnsi" w:hAnsiTheme="minorHAnsi" w:cs="Calibri"/>
          <w:b w:val="0"/>
          <w:u w:val="none"/>
        </w:rPr>
        <w:t>(t) - C</w:t>
      </w:r>
      <w:r w:rsidRPr="00057A3A">
        <w:rPr>
          <w:rFonts w:asciiTheme="minorHAnsi" w:hAnsiTheme="minorHAnsi" w:cs="Calibri"/>
          <w:b w:val="0"/>
          <w:u w:val="none"/>
          <w:vertAlign w:val="subscript"/>
        </w:rPr>
        <w:t>r</w:t>
      </w:r>
      <w:r w:rsidRPr="00057A3A">
        <w:rPr>
          <w:rFonts w:asciiTheme="minorHAnsi" w:hAnsiTheme="minorHAnsi" w:cs="Calibri"/>
          <w:b w:val="0"/>
          <w:u w:val="none"/>
        </w:rPr>
        <w:t>(t) = J</w:t>
      </w:r>
      <w:r w:rsidRPr="00057A3A">
        <w:rPr>
          <w:rFonts w:asciiTheme="minorHAnsi" w:hAnsiTheme="minorHAnsi" w:cs="Calibri"/>
          <w:b w:val="0"/>
          <w:u w:val="none"/>
          <w:vertAlign w:val="subscript"/>
        </w:rPr>
        <w:t>éq</w:t>
      </w:r>
      <w:r w:rsidRPr="00057A3A">
        <w:rPr>
          <w:rFonts w:asciiTheme="minorHAnsi" w:hAnsiTheme="minorHAnsi" w:cs="Calibri"/>
          <w:b w:val="0"/>
          <w:u w:val="none"/>
        </w:rPr>
        <w:t>.</w:t>
      </w:r>
      <w:r w:rsidRPr="00057A3A">
        <w:rPr>
          <w:rFonts w:asciiTheme="minorHAnsi" w:hAnsiTheme="minorHAnsi" w:cs="Calibri"/>
          <w:b w:val="0"/>
          <w:position w:val="-10"/>
          <w:u w:val="none"/>
        </w:rPr>
        <w:drawing>
          <wp:inline distT="0" distB="0" distL="0" distR="0" wp14:anchorId="47D2DBCF" wp14:editId="7F476F76">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057A3A">
        <w:rPr>
          <w:rFonts w:asciiTheme="minorHAnsi" w:hAnsiTheme="minorHAnsi" w:cs="Calibri"/>
          <w:b w:val="0"/>
          <w:u w:val="none"/>
        </w:rPr>
        <w:t xml:space="preserve"> où C</w:t>
      </w:r>
      <w:r w:rsidRPr="00057A3A">
        <w:rPr>
          <w:rFonts w:asciiTheme="minorHAnsi" w:hAnsiTheme="minorHAnsi" w:cs="Calibri"/>
          <w:b w:val="0"/>
          <w:u w:val="none"/>
          <w:vertAlign w:val="subscript"/>
        </w:rPr>
        <w:t>m-utile</w:t>
      </w:r>
      <w:r w:rsidRPr="00057A3A">
        <w:rPr>
          <w:rFonts w:asciiTheme="minorHAnsi" w:hAnsiTheme="minorHAnsi" w:cs="Calibri"/>
          <w:b w:val="0"/>
          <w:u w:val="none"/>
        </w:rPr>
        <w:t xml:space="preserve"> = k</w:t>
      </w:r>
      <w:r w:rsidRPr="00057A3A">
        <w:rPr>
          <w:rFonts w:asciiTheme="minorHAnsi" w:hAnsiTheme="minorHAnsi" w:cs="Calibri"/>
          <w:b w:val="0"/>
          <w:u w:val="none"/>
          <w:vertAlign w:val="subscript"/>
        </w:rPr>
        <w:t>c</w:t>
      </w:r>
      <w:r w:rsidRPr="00057A3A">
        <w:rPr>
          <w:rFonts w:asciiTheme="minorHAnsi" w:hAnsiTheme="minorHAnsi" w:cs="Calibri"/>
          <w:b w:val="0"/>
          <w:u w:val="none"/>
        </w:rPr>
        <w:t>.i - f</w:t>
      </w:r>
      <w:r w:rsidRPr="00057A3A">
        <w:rPr>
          <w:rFonts w:asciiTheme="minorHAnsi" w:hAnsiTheme="minorHAnsi" w:cs="Calibri"/>
          <w:b w:val="0"/>
          <w:u w:val="none"/>
          <w:vertAlign w:val="subscript"/>
        </w:rPr>
        <w:sym w:font="Symbol" w:char="F077"/>
      </w:r>
      <w:r w:rsidRPr="00057A3A">
        <w:rPr>
          <w:rFonts w:asciiTheme="minorHAnsi" w:hAnsiTheme="minorHAnsi" w:cs="Calibri"/>
          <w:b w:val="0"/>
          <w:u w:val="none"/>
          <w:vertAlign w:val="subscript"/>
        </w:rPr>
        <w:t>-moteur</w:t>
      </w:r>
      <w:r w:rsidRPr="00057A3A">
        <w:rPr>
          <w:rFonts w:asciiTheme="minorHAnsi" w:hAnsiTheme="minorHAnsi" w:cs="Calibri"/>
          <w:b w:val="0"/>
          <w:u w:val="none"/>
        </w:rPr>
        <w:t>.</w:t>
      </w:r>
      <w:r w:rsidRPr="00057A3A">
        <w:rPr>
          <w:rFonts w:asciiTheme="minorHAnsi" w:hAnsiTheme="minorHAnsi" w:cs="Calibri"/>
          <w:b w:val="0"/>
          <w:u w:val="none"/>
        </w:rPr>
        <w:sym w:font="Symbol" w:char="F077"/>
      </w:r>
      <w:r w:rsidRPr="00057A3A">
        <w:rPr>
          <w:rFonts w:asciiTheme="minorHAnsi" w:hAnsiTheme="minorHAnsi" w:cs="Calibri"/>
          <w:b w:val="0"/>
          <w:u w:val="none"/>
        </w:rPr>
        <w:t xml:space="preserve"> - C</w:t>
      </w:r>
      <w:r w:rsidRPr="00057A3A">
        <w:rPr>
          <w:rFonts w:asciiTheme="minorHAnsi" w:hAnsiTheme="minorHAnsi" w:cs="Calibri"/>
          <w:b w:val="0"/>
          <w:u w:val="none"/>
          <w:vertAlign w:val="subscript"/>
        </w:rPr>
        <w:t>frott-moteur</w:t>
      </w:r>
      <w:r w:rsidRPr="00057A3A">
        <w:rPr>
          <w:rFonts w:asciiTheme="minorHAnsi" w:hAnsiTheme="minorHAnsi" w:cs="Calibri"/>
          <w:b w:val="0"/>
          <w:u w:val="none"/>
        </w:rPr>
        <w:t xml:space="preserve"> - J</w:t>
      </w:r>
      <w:r w:rsidRPr="00057A3A">
        <w:rPr>
          <w:rFonts w:asciiTheme="minorHAnsi" w:hAnsiTheme="minorHAnsi" w:cs="Calibri"/>
          <w:b w:val="0"/>
          <w:u w:val="none"/>
          <w:vertAlign w:val="subscript"/>
        </w:rPr>
        <w:t>mot</w:t>
      </w:r>
      <w:r w:rsidRPr="00057A3A">
        <w:rPr>
          <w:rFonts w:asciiTheme="minorHAnsi" w:hAnsiTheme="minorHAnsi" w:cs="Calibri"/>
          <w:b w:val="0"/>
          <w:u w:val="none"/>
        </w:rPr>
        <w:t>.</w:t>
      </w:r>
      <w:r w:rsidRPr="00057A3A">
        <w:rPr>
          <w:rFonts w:asciiTheme="minorHAnsi" w:hAnsiTheme="minorHAnsi" w:cs="Calibri"/>
          <w:b w:val="0"/>
          <w:position w:val="-10"/>
          <w:u w:val="none"/>
        </w:rPr>
        <w:drawing>
          <wp:inline distT="0" distB="0" distL="0" distR="0" wp14:anchorId="728BF04F" wp14:editId="7D8EFD02">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rsidR="005A5C76" w:rsidRPr="00057A3A" w:rsidRDefault="005A5C76" w:rsidP="005A5C76">
      <w:pPr>
        <w:pStyle w:val="Normalgrassoulign"/>
        <w:jc w:val="center"/>
        <w:rPr>
          <w:rFonts w:asciiTheme="minorHAnsi" w:hAnsiTheme="minorHAnsi" w:cs="Calibri"/>
          <w:b w:val="0"/>
          <w:bCs w:val="0"/>
        </w:rPr>
      </w:pPr>
    </w:p>
    <w:p w:rsidR="005A5C76" w:rsidRPr="00057A3A" w:rsidRDefault="005A5C76" w:rsidP="005A5C76">
      <w:pPr>
        <w:pStyle w:val="Normalgrassoulign"/>
        <w:jc w:val="center"/>
        <w:rPr>
          <w:rFonts w:asciiTheme="minorHAnsi" w:hAnsiTheme="minorHAnsi" w:cs="Calibri"/>
          <w:bCs w:val="0"/>
          <w:u w:val="none"/>
        </w:rPr>
      </w:pPr>
      <w:r w:rsidRPr="00057A3A">
        <w:rPr>
          <w:rFonts w:asciiTheme="minorHAnsi" w:hAnsiTheme="minorHAnsi" w:cs="Calibri"/>
          <w:bCs w:val="0"/>
          <w:u w:val="none"/>
        </w:rPr>
        <w:t>Equation électrique :</w:t>
      </w:r>
    </w:p>
    <w:p w:rsidR="005A5C76" w:rsidRPr="00057A3A" w:rsidRDefault="005A5C76" w:rsidP="005A5C76">
      <w:pPr>
        <w:pStyle w:val="Normalgrassoulign"/>
        <w:spacing w:before="120"/>
        <w:jc w:val="center"/>
        <w:rPr>
          <w:rFonts w:asciiTheme="minorHAnsi" w:hAnsiTheme="minorHAnsi" w:cs="Calibri"/>
          <w:b w:val="0"/>
          <w:u w:val="none"/>
        </w:rPr>
      </w:pPr>
      <w:r w:rsidRPr="00057A3A">
        <w:rPr>
          <w:rFonts w:asciiTheme="minorHAnsi" w:hAnsiTheme="minorHAnsi" w:cs="Calibri"/>
          <w:b w:val="0"/>
          <w:bCs w:val="0"/>
          <w:u w:val="none"/>
        </w:rPr>
        <w:t>u(t) = r.i(t) + L.</w:t>
      </w:r>
      <w:r w:rsidRPr="00057A3A">
        <w:rPr>
          <w:rFonts w:asciiTheme="minorHAnsi" w:hAnsiTheme="minorHAnsi" w:cs="Calibri"/>
          <w:b w:val="0"/>
          <w:position w:val="-22"/>
          <w:u w:val="none"/>
        </w:rPr>
        <w:object w:dxaOrig="560" w:dyaOrig="580">
          <v:shape id="_x0000_i1027" type="#_x0000_t75" style="width:29.9pt;height:29.9pt" o:ole="">
            <v:imagedata r:id="rId31" o:title=""/>
          </v:shape>
          <o:OLEObject Type="Embed" ProgID="Equation.DSMT4" ShapeID="_x0000_i1027" DrawAspect="Content" ObjectID="_1565593576" r:id="rId32"/>
        </w:object>
      </w:r>
      <w:r w:rsidRPr="00057A3A">
        <w:rPr>
          <w:rFonts w:asciiTheme="minorHAnsi" w:hAnsiTheme="minorHAnsi" w:cs="Calibri"/>
          <w:b w:val="0"/>
          <w:u w:val="none"/>
        </w:rPr>
        <w:t xml:space="preserve"> + e'(t)</w:t>
      </w:r>
    </w:p>
    <w:p w:rsidR="005A5C76" w:rsidRPr="00057A3A" w:rsidRDefault="005A5C76" w:rsidP="005A5C76">
      <w:pPr>
        <w:pStyle w:val="Normalgrassoulign"/>
        <w:spacing w:before="120"/>
        <w:jc w:val="center"/>
        <w:rPr>
          <w:rFonts w:asciiTheme="minorHAnsi" w:hAnsiTheme="minorHAnsi" w:cs="Calibri"/>
          <w:b w:val="0"/>
          <w:u w:val="none"/>
        </w:rPr>
      </w:pPr>
    </w:p>
    <w:p w:rsidR="005A5C76" w:rsidRPr="00057A3A" w:rsidRDefault="005A5C76" w:rsidP="005A5C76">
      <w:pPr>
        <w:pStyle w:val="Normalgrassoulign"/>
        <w:spacing w:before="120"/>
        <w:jc w:val="center"/>
        <w:rPr>
          <w:rFonts w:asciiTheme="minorHAnsi" w:hAnsiTheme="minorHAnsi" w:cs="Calibri"/>
          <w:u w:val="none"/>
        </w:rPr>
      </w:pPr>
      <w:r w:rsidRPr="00057A3A">
        <w:rPr>
          <w:rFonts w:asciiTheme="minorHAnsi" w:hAnsiTheme="minorHAnsi" w:cs="Calibri"/>
          <w:u w:val="none"/>
        </w:rPr>
        <w:t xml:space="preserve">Equations électromécaniques : </w:t>
      </w:r>
    </w:p>
    <w:p w:rsidR="005A5C76" w:rsidRPr="00057A3A" w:rsidRDefault="005A5C76" w:rsidP="005A5C76">
      <w:pPr>
        <w:pStyle w:val="Normalgrassoulign"/>
        <w:spacing w:before="120"/>
        <w:jc w:val="center"/>
        <w:rPr>
          <w:rFonts w:asciiTheme="minorHAnsi" w:hAnsiTheme="minorHAnsi" w:cs="Calibri"/>
          <w:b w:val="0"/>
          <w:u w:val="none"/>
        </w:rPr>
      </w:pPr>
      <w:r w:rsidRPr="00057A3A">
        <w:rPr>
          <w:rFonts w:asciiTheme="minorHAnsi" w:hAnsiTheme="minorHAnsi" w:cs="Calibri"/>
          <w:b w:val="0"/>
          <w:u w:val="none"/>
        </w:rPr>
        <w:t>C</w:t>
      </w:r>
      <w:r w:rsidRPr="00057A3A">
        <w:rPr>
          <w:rFonts w:asciiTheme="minorHAnsi" w:hAnsiTheme="minorHAnsi" w:cs="Calibri"/>
          <w:b w:val="0"/>
          <w:u w:val="none"/>
          <w:vertAlign w:val="subscript"/>
        </w:rPr>
        <w:t>m</w:t>
      </w:r>
      <w:r w:rsidRPr="00057A3A">
        <w:rPr>
          <w:rFonts w:asciiTheme="minorHAnsi" w:hAnsiTheme="minorHAnsi" w:cs="Calibri"/>
          <w:b w:val="0"/>
          <w:u w:val="none"/>
        </w:rPr>
        <w:t>(t) = k</w:t>
      </w:r>
      <w:r w:rsidRPr="00057A3A">
        <w:rPr>
          <w:rFonts w:asciiTheme="minorHAnsi" w:hAnsiTheme="minorHAnsi" w:cs="Calibri"/>
          <w:b w:val="0"/>
          <w:u w:val="none"/>
          <w:vertAlign w:val="subscript"/>
        </w:rPr>
        <w:t>c</w:t>
      </w:r>
      <w:r w:rsidRPr="00057A3A">
        <w:rPr>
          <w:rFonts w:asciiTheme="minorHAnsi" w:hAnsiTheme="minorHAnsi" w:cs="Calibri"/>
          <w:b w:val="0"/>
          <w:u w:val="none"/>
        </w:rPr>
        <w:t>.i(t) et e'(t) = k</w:t>
      </w:r>
      <w:r w:rsidRPr="00057A3A">
        <w:rPr>
          <w:rFonts w:asciiTheme="minorHAnsi" w:hAnsiTheme="minorHAnsi" w:cs="Calibri"/>
          <w:b w:val="0"/>
          <w:u w:val="none"/>
          <w:vertAlign w:val="subscript"/>
        </w:rPr>
        <w:t>e</w:t>
      </w:r>
      <w:r w:rsidRPr="00057A3A">
        <w:rPr>
          <w:rFonts w:asciiTheme="minorHAnsi" w:hAnsiTheme="minorHAnsi" w:cs="Calibri"/>
          <w:b w:val="0"/>
          <w:u w:val="none"/>
        </w:rPr>
        <w:t>.</w:t>
      </w:r>
      <w:r w:rsidRPr="00057A3A">
        <w:rPr>
          <w:rFonts w:asciiTheme="minorHAnsi" w:hAnsiTheme="minorHAnsi" w:cs="Calibri"/>
          <w:b w:val="0"/>
          <w:u w:val="none"/>
        </w:rPr>
        <w:sym w:font="Symbol" w:char="F077"/>
      </w:r>
      <w:r w:rsidRPr="00057A3A">
        <w:rPr>
          <w:rFonts w:asciiTheme="minorHAnsi" w:hAnsiTheme="minorHAnsi" w:cs="Calibri"/>
          <w:b w:val="0"/>
          <w:u w:val="none"/>
        </w:rPr>
        <w:t>(t)</w:t>
      </w:r>
    </w:p>
    <w:p w:rsidR="005A5C76" w:rsidRPr="0076087E" w:rsidRDefault="005A5C76" w:rsidP="005A5C76">
      <w:pPr>
        <w:tabs>
          <w:tab w:val="left" w:pos="0"/>
        </w:tabs>
        <w:ind w:right="-2"/>
        <w:rPr>
          <w:rFonts w:cs="Arial"/>
          <w:bCs/>
        </w:rPr>
      </w:pPr>
    </w:p>
    <w:p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rsidTr="005A5C76">
        <w:tc>
          <w:tcPr>
            <w:tcW w:w="2993" w:type="dxa"/>
            <w:tcBorders>
              <w:top w:val="single" w:sz="4" w:space="0" w:color="5B9BD5"/>
              <w:left w:val="single" w:sz="4" w:space="0" w:color="5B9BD5"/>
              <w:bottom w:val="single" w:sz="4" w:space="0" w:color="5B9BD5"/>
              <w:right w:val="nil"/>
            </w:tcBorders>
            <w:shd w:val="clear" w:color="auto" w:fill="5B9BD5"/>
          </w:tcPr>
          <w:p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ω</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max</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vide</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nom</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P</w:t>
            </w:r>
            <w:r w:rsidRPr="002978D7">
              <w:rPr>
                <w:rFonts w:ascii="Calibri" w:hAnsi="Calibri" w:cs="Calibri"/>
                <w:szCs w:val="20"/>
                <w:vertAlign w:val="subscript"/>
              </w:rPr>
              <w:t>nom</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η</w:t>
            </w:r>
            <w:r w:rsidRPr="002978D7">
              <w:rPr>
                <w:rFonts w:ascii="Calibri" w:hAnsi="Calibri" w:cs="Calibri"/>
                <w:szCs w:val="20"/>
                <w:vertAlign w:val="subscript"/>
              </w:rPr>
              <w:t>max</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5A5C76">
      <w:pPr>
        <w:rPr>
          <w:rFonts w:cs="Calibri"/>
          <w:b/>
          <w:noProof/>
          <w:color w:val="FF0000"/>
        </w:rPr>
      </w:pPr>
      <w:r w:rsidRPr="006F7B26">
        <w:rPr>
          <w:rFonts w:cs="Calibri"/>
          <w:b/>
          <w:bCs/>
        </w:rPr>
        <w:br w:type="page"/>
      </w:r>
    </w:p>
    <w:p w:rsidR="005A5C76" w:rsidRPr="00624631" w:rsidRDefault="005A5C76" w:rsidP="005A5C76">
      <w:pPr>
        <w:pStyle w:val="Titre2"/>
      </w:pPr>
      <w:bookmarkStart w:id="11" w:name="_Génératrice_tachymétrique_Sanyo"/>
      <w:bookmarkStart w:id="12" w:name="_Ref434783948"/>
      <w:bookmarkStart w:id="13" w:name="_Toc482686415"/>
      <w:bookmarkEnd w:id="11"/>
      <w:r w:rsidRPr="00624631">
        <w:t>Génératrice tachymétrique Sanyo</w:t>
      </w:r>
      <w:bookmarkEnd w:id="12"/>
      <w:bookmarkEnd w:id="13"/>
    </w:p>
    <w:p w:rsidR="005A5C76" w:rsidRPr="006F7B26" w:rsidRDefault="00781D73"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rsidTr="004322FE">
        <w:tc>
          <w:tcPr>
            <w:tcW w:w="2943"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(rms)</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kΩ</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J</w:t>
            </w:r>
            <w:r w:rsidRPr="00D4456E">
              <w:rPr>
                <w:rFonts w:ascii="Calibri" w:hAnsi="Calibri" w:cs="Calibri"/>
                <w:szCs w:val="20"/>
                <w:vertAlign w:val="subscript"/>
              </w:rPr>
              <w:t>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r w:rsidRPr="006F7B26">
        <w:rPr>
          <w:rFonts w:cs="Calibri"/>
        </w:rPr>
        <w:t>* Valeur numérique correspondant  à une température ambiante de 25°C</w:t>
      </w:r>
    </w:p>
    <w:p w:rsidR="005A5C76" w:rsidRPr="006F7B26" w:rsidRDefault="005A5C76" w:rsidP="005A5C76">
      <w:pPr>
        <w:ind w:right="1"/>
        <w:rPr>
          <w:rFonts w:cs="Calibri"/>
        </w:rPr>
      </w:pPr>
      <w:r w:rsidRPr="006F7B26">
        <w:rPr>
          <w:rFonts w:cs="Calibri"/>
        </w:rPr>
        <w:t>* * Valeur numérique correspondant  à la température maxi de 105 °C</w:t>
      </w:r>
    </w:p>
    <w:p w:rsidR="005A5C76" w:rsidRPr="006F7B26" w:rsidRDefault="005A5C76" w:rsidP="005A5C76">
      <w:pPr>
        <w:ind w:right="1"/>
        <w:rPr>
          <w:rFonts w:cs="Calibri"/>
        </w:rPr>
      </w:pPr>
    </w:p>
    <w:p w:rsidR="005A5C76" w:rsidRPr="00624631" w:rsidRDefault="005A5C76" w:rsidP="005A5C76">
      <w:pPr>
        <w:pStyle w:val="Titre2"/>
      </w:pPr>
      <w:bookmarkStart w:id="14" w:name="_Encodeur_incrémental_Sanyo"/>
      <w:bookmarkStart w:id="15" w:name="_Ref434783954"/>
      <w:bookmarkStart w:id="16" w:name="_Toc482686416"/>
      <w:bookmarkEnd w:id="14"/>
      <w:r>
        <w:t>C</w:t>
      </w:r>
      <w:r w:rsidRPr="00624631">
        <w:t>odeur incrémental Sanyo</w:t>
      </w:r>
      <w:bookmarkEnd w:id="15"/>
      <w:bookmarkEnd w:id="16"/>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rsidTr="004322FE">
        <w:tc>
          <w:tcPr>
            <w:tcW w:w="36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OH</w:t>
            </w:r>
            <w:r w:rsidRPr="00D4456E">
              <w:rPr>
                <w:rFonts w:ascii="Calibri" w:hAnsi="Calibri" w:cs="Calibri"/>
                <w:szCs w:val="20"/>
              </w:rPr>
              <w:t xml:space="preserve"> = 2.4 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OL</w:t>
            </w:r>
            <w:r w:rsidRPr="00D4456E">
              <w:rPr>
                <w:rFonts w:ascii="Calibri" w:hAnsi="Calibri" w:cs="Calibri"/>
                <w:szCs w:val="20"/>
              </w:rPr>
              <w:t xml:space="preserve"> = 0.54 max à I</w:t>
            </w:r>
            <w:r w:rsidRPr="00D4456E">
              <w:rPr>
                <w:rFonts w:ascii="Calibri" w:hAnsi="Calibri" w:cs="Calibri"/>
                <w:szCs w:val="20"/>
                <w:vertAlign w:val="subscript"/>
              </w:rPr>
              <w:t>0</w:t>
            </w:r>
            <w:r w:rsidRPr="00D4456E">
              <w:rPr>
                <w:rFonts w:ascii="Calibri" w:hAnsi="Calibri" w:cs="Calibri"/>
                <w:szCs w:val="20"/>
              </w:rPr>
              <w:t xml:space="preserve"> = 20 mA</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BF7D9A">
      <w:pPr>
        <w:pStyle w:val="Titre2"/>
      </w:pPr>
      <w:bookmarkStart w:id="17" w:name="_Réducteur_Neugart_PLE"/>
      <w:bookmarkStart w:id="18" w:name="_Ref434783981"/>
      <w:bookmarkStart w:id="19" w:name="_Toc482686417"/>
      <w:bookmarkEnd w:id="17"/>
      <w:r w:rsidRPr="00624631">
        <w:t>Réducteur Neugart PLE 60</w:t>
      </w:r>
      <w:bookmarkEnd w:id="18"/>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BF3C61" w:rsidTr="00BF3C61">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3D68C4C5" wp14:editId="77519FD7">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3">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116DF8FD" wp14:editId="42F5BB6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4"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68225E4A" wp14:editId="098825DC">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5">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rsidR="005A5C76" w:rsidRDefault="005A5C76" w:rsidP="005A5C76">
      <w:pPr>
        <w:ind w:right="1"/>
        <w:jc w:val="center"/>
        <w:rPr>
          <w:rFonts w:ascii="Calibri" w:hAnsi="Calibri" w:cs="Calibri"/>
        </w:rPr>
      </w:pPr>
    </w:p>
    <w:p w:rsidR="00F35B74" w:rsidRPr="00D4456E" w:rsidRDefault="00F35B74"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98"/>
        <w:gridCol w:w="1376"/>
        <w:gridCol w:w="1525"/>
        <w:gridCol w:w="1528"/>
        <w:gridCol w:w="3393"/>
      </w:tblGrid>
      <w:tr w:rsidR="005A5C76" w:rsidRPr="00D4456E" w:rsidTr="00F94B16">
        <w:tc>
          <w:tcPr>
            <w:tcW w:w="1246" w:type="pct"/>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d'étage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sortie</w:t>
            </w:r>
            <w:r w:rsidRPr="00D4456E">
              <w:rPr>
                <w:rFonts w:ascii="Calibri" w:hAnsi="Calibri" w:cs="Calibri"/>
                <w:szCs w:val="20"/>
              </w:rPr>
              <w:t>/ω</w:t>
            </w:r>
            <w:r w:rsidRPr="00D4456E">
              <w:rPr>
                <w:rFonts w:ascii="Calibri" w:hAnsi="Calibri" w:cs="Calibri"/>
                <w:szCs w:val="20"/>
                <w:vertAlign w:val="subscript"/>
              </w:rPr>
              <w:t>entrée</w:t>
            </w:r>
            <w:r w:rsidRPr="00D4456E">
              <w:rPr>
                <w:rFonts w:ascii="Calibri" w:hAnsi="Calibri" w:cs="Calibri"/>
                <w:szCs w:val="20"/>
              </w:rPr>
              <w:t>)</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r w:rsidR="005A5C76" w:rsidRPr="00D4456E">
              <w:rPr>
                <w:rFonts w:ascii="Calibri" w:hAnsi="Calibri" w:cs="Calibri"/>
                <w:szCs w:val="20"/>
              </w:rPr>
              <w:t>rcmin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N.m/arcmin</w:t>
            </w:r>
          </w:p>
        </w:tc>
        <w:tc>
          <w:tcPr>
            <w:tcW w:w="733" w:type="pct"/>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noProof/>
          <w:color w:val="FF0000"/>
        </w:rPr>
      </w:pPr>
      <w:r w:rsidRPr="00D4456E">
        <w:rPr>
          <w:rFonts w:cs="Calibri"/>
          <w:b/>
          <w:noProof/>
          <w:lang w:eastAsia="fr-FR"/>
        </w:rPr>
        <w:br w:type="page"/>
      </w:r>
    </w:p>
    <w:p w:rsidR="005A5C76" w:rsidRPr="00624631" w:rsidRDefault="005A5C76" w:rsidP="00BF7D9A">
      <w:pPr>
        <w:pStyle w:val="Titre2"/>
      </w:pPr>
      <w:bookmarkStart w:id="20" w:name="_Joint_d'accouplement"/>
      <w:bookmarkStart w:id="21" w:name="_Ref434783996"/>
      <w:bookmarkStart w:id="22" w:name="_Toc482686418"/>
      <w:bookmarkEnd w:id="20"/>
      <w:r w:rsidRPr="00624631">
        <w:t>Joint d'accouplement</w:t>
      </w:r>
      <w:bookmarkEnd w:id="21"/>
      <w:bookmarkEnd w:id="22"/>
    </w:p>
    <w:p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47212EC1" wp14:editId="5F0B870A">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rsidTr="00BF3C61">
        <w:tc>
          <w:tcPr>
            <w:tcW w:w="3247" w:type="dxa"/>
            <w:tcBorders>
              <w:top w:val="single" w:sz="8" w:space="0" w:color="7BA0CD"/>
              <w:left w:val="single" w:sz="8" w:space="0" w:color="7BA0CD"/>
              <w:bottom w:val="single" w:sz="8" w:space="0" w:color="7BA0CD"/>
              <w:right w:val="nil"/>
            </w:tcBorders>
            <w:shd w:val="clear" w:color="auto" w:fill="4F81BD"/>
          </w:tcPr>
          <w:p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a</w:t>
            </w: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bl>
    <w:p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8487E2C" wp14:editId="701D3B44">
                <wp:simplePos x="0" y="0"/>
                <wp:positionH relativeFrom="column">
                  <wp:posOffset>3729465</wp:posOffset>
                </wp:positionH>
                <wp:positionV relativeFrom="paragraph">
                  <wp:posOffset>102622</wp:posOffset>
                </wp:positionV>
                <wp:extent cx="556592" cy="4524499"/>
                <wp:effectExtent l="19050" t="19050" r="15240"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592"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253D83C" id="Rectangle : coins arrondis 122" o:spid="_x0000_s1026" style="position:absolute;margin-left:293.65pt;margin-top:8.1pt;width:43.8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" filled="f" strokecolor="red" strokeweight="3pt"/>
            </w:pict>
          </mc:Fallback>
        </mc:AlternateContent>
      </w:r>
    </w:p>
    <w:p w:rsidR="005A5C76" w:rsidRPr="006F7B26" w:rsidRDefault="005A5C76" w:rsidP="00BF7D9A">
      <w:pPr>
        <w:ind w:right="1"/>
        <w:jc w:val="center"/>
        <w:rPr>
          <w:rFonts w:cs="Calibri"/>
        </w:rPr>
      </w:pPr>
      <w:r w:rsidRPr="006F7B26">
        <w:rPr>
          <w:rFonts w:cs="Calibri"/>
          <w:noProof/>
          <w:lang w:eastAsia="fr-FR"/>
        </w:rPr>
        <w:drawing>
          <wp:inline distT="0" distB="0" distL="0" distR="0" wp14:anchorId="2C77A560" wp14:editId="05102F84">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7">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58FB940C" wp14:editId="466B79EF">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8">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24319D0B" wp14:editId="1E6272F5">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39">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rsidR="00BF3C61" w:rsidRDefault="00BF3C61">
      <w:pPr>
        <w:spacing w:after="200"/>
        <w:jc w:val="left"/>
        <w:rPr>
          <w:noProof/>
        </w:rPr>
      </w:pPr>
      <w:r>
        <w:rPr>
          <w:noProof/>
        </w:rPr>
        <w:br w:type="page"/>
      </w:r>
    </w:p>
    <w:p w:rsidR="005A5C76" w:rsidRPr="00624631" w:rsidRDefault="00BF3C61" w:rsidP="00BF7D9A">
      <w:pPr>
        <w:pStyle w:val="Titre2"/>
      </w:pPr>
      <w:bookmarkStart w:id="23" w:name="_Poulies_crantées"/>
      <w:bookmarkStart w:id="24" w:name="_Ref434784084"/>
      <w:bookmarkStart w:id="25" w:name="_Toc482686419"/>
      <w:bookmarkEnd w:id="23"/>
      <w:r w:rsidRPr="006F7B26">
        <w:rPr>
          <w:rFonts w:cs="Calibri"/>
          <w:b w:val="0"/>
          <w:noProof/>
        </w:rPr>
        <w:drawing>
          <wp:anchor distT="0" distB="0" distL="114300" distR="114300" simplePos="0" relativeHeight="251655168" behindDoc="0" locked="0" layoutInCell="1" allowOverlap="1" wp14:anchorId="41E0F12D" wp14:editId="6D9132D2">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4"/>
      <w:bookmarkEnd w:id="25"/>
    </w:p>
    <w:p w:rsidR="005A5C76" w:rsidRDefault="005A5C76" w:rsidP="005A5C76">
      <w:pPr>
        <w:ind w:right="1"/>
        <w:jc w:val="center"/>
        <w:rPr>
          <w:rFonts w:cs="Calibri"/>
          <w:b/>
          <w:noProof/>
        </w:rPr>
      </w:pPr>
    </w:p>
    <w:p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p</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76579C92" wp14:editId="1A1E77AA">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5C76" w:rsidRPr="00624631" w:rsidRDefault="005A5C76" w:rsidP="00BF7D9A">
      <w:pPr>
        <w:pStyle w:val="Titre2"/>
      </w:pPr>
      <w:bookmarkStart w:id="26" w:name="_Courroie"/>
      <w:bookmarkStart w:id="27" w:name="_Ref434784063"/>
      <w:bookmarkStart w:id="28" w:name="_Toc482686420"/>
      <w:bookmarkEnd w:id="26"/>
      <w:r w:rsidRPr="00624631">
        <w:t>Courroie</w:t>
      </w:r>
      <w:bookmarkEnd w:id="27"/>
      <w:bookmarkEnd w:id="28"/>
    </w:p>
    <w:p w:rsidR="005A5C76" w:rsidRPr="006F7B26" w:rsidRDefault="005A5C76" w:rsidP="005A5C76">
      <w:pPr>
        <w:ind w:right="1"/>
        <w:jc w:val="center"/>
        <w:rPr>
          <w:rFonts w:cs="Calibri"/>
          <w:b/>
          <w:noProof/>
        </w:rPr>
      </w:pPr>
    </w:p>
    <w:p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l</w:t>
            </w:r>
            <w:r w:rsidRPr="00D4456E">
              <w:rPr>
                <w:rFonts w:ascii="Calibri" w:hAnsi="Calibri" w:cs="Calibri"/>
                <w:szCs w:val="20"/>
                <w:vertAlign w:val="subscript"/>
              </w:rPr>
              <w:t>C</w:t>
            </w: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λ</w:t>
            </w:r>
            <w:r w:rsidRPr="00D4456E">
              <w:rPr>
                <w:rFonts w:ascii="Calibri" w:hAnsi="Calibri" w:cs="Calibri"/>
                <w:szCs w:val="20"/>
                <w:vertAlign w:val="subscript"/>
              </w:rPr>
              <w:t>C</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r w:rsidRPr="00D4456E">
              <w:rPr>
                <w:rFonts w:ascii="Calibri" w:hAnsi="Calibri" w:cs="Calibri"/>
                <w:szCs w:val="20"/>
                <w:vertAlign w:val="subscript"/>
              </w:rPr>
              <w:t>S</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w:t>
      </w:r>
    </w:p>
    <w:p w:rsidR="005A5C76" w:rsidRPr="006F7B26" w:rsidRDefault="005A5C76" w:rsidP="005A5C76">
      <w:pPr>
        <w:ind w:right="1"/>
        <w:rPr>
          <w:rFonts w:cs="Calibri"/>
          <w:noProof/>
        </w:rPr>
      </w:pPr>
      <w:r w:rsidRPr="006F7B26">
        <w:rPr>
          <w:rFonts w:cs="Calibri"/>
          <w:noProof/>
        </w:rPr>
        <w:t>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p>
    <w:p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v:shape id="_x0000_i1028" type="#_x0000_t75" style="width:12.25pt;height:28.55pt" o:ole="">
            <v:imagedata r:id="rId42" o:title=""/>
          </v:shape>
          <o:OLEObject Type="Embed" ProgID="Equation.DSMT4" ShapeID="_x0000_i1028" DrawAspect="Content" ObjectID="_1565593577" r:id="rId43"/>
        </w:object>
      </w:r>
    </w:p>
    <w:p w:rsidR="00BF3C61" w:rsidRDefault="00BF3C61">
      <w:pPr>
        <w:spacing w:after="200"/>
        <w:jc w:val="left"/>
        <w:rPr>
          <w:rFonts w:cs="Calibri"/>
          <w:noProof/>
        </w:rPr>
      </w:pPr>
      <w:r>
        <w:rPr>
          <w:rFonts w:cs="Calibri"/>
          <w:noProof/>
        </w:rPr>
        <w:br w:type="page"/>
      </w:r>
    </w:p>
    <w:p w:rsidR="005A5C76" w:rsidRPr="00624631" w:rsidRDefault="005A5C76" w:rsidP="00BF7D9A">
      <w:pPr>
        <w:pStyle w:val="Titre2"/>
      </w:pPr>
      <w:bookmarkStart w:id="29" w:name="_Axe_Schneider_PAS"/>
      <w:bookmarkStart w:id="30" w:name="_Ref434784090"/>
      <w:bookmarkStart w:id="31" w:name="_Toc482686421"/>
      <w:bookmarkEnd w:id="29"/>
      <w:r w:rsidRPr="00624631">
        <w:t>Axe Schneider PAS 42 B</w:t>
      </w:r>
      <w:bookmarkEnd w:id="30"/>
      <w:bookmarkEnd w:id="31"/>
    </w:p>
    <w:p w:rsidR="005A5C76" w:rsidRDefault="00781D73"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1DE17A85" wp14:editId="6E25F7E9">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rsidR="005A5C76" w:rsidRDefault="005A5C76" w:rsidP="005A5C76">
      <w:pPr>
        <w:ind w:right="1"/>
        <w:rPr>
          <w:rFonts w:cs="Calibri"/>
          <w:noProof/>
        </w:rPr>
      </w:pPr>
      <w:r>
        <w:rPr>
          <w:noProof/>
          <w:lang w:eastAsia="fr-FR"/>
        </w:rPr>
        <w:drawing>
          <wp:anchor distT="0" distB="0" distL="114300" distR="114300" simplePos="0" relativeHeight="251657728" behindDoc="1" locked="0" layoutInCell="1" allowOverlap="1" wp14:anchorId="41A49D4E" wp14:editId="63339652">
            <wp:simplePos x="0" y="0"/>
            <wp:positionH relativeFrom="column">
              <wp:posOffset>4489450</wp:posOffset>
            </wp:positionH>
            <wp:positionV relativeFrom="paragraph">
              <wp:posOffset>148590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p>
    <w:p w:rsidR="005A5C76" w:rsidRDefault="005A5C76" w:rsidP="005A5C76">
      <w:pPr>
        <w:ind w:right="1"/>
        <w:rPr>
          <w:rFonts w:cs="Calibri"/>
          <w:noProof/>
        </w:rPr>
      </w:pPr>
      <w:r>
        <w:rPr>
          <w:rFonts w:cs="Calibri"/>
          <w:noProof/>
        </w:rPr>
        <w:t>** Chariot + accessoires + ensemble capteur d'effort (ci-contre)</w:t>
      </w:r>
    </w:p>
    <w:p w:rsidR="005A5C76" w:rsidRPr="006F7B26" w:rsidRDefault="005A5C76" w:rsidP="005A5C76">
      <w:pPr>
        <w:ind w:right="1"/>
        <w:rPr>
          <w:rFonts w:cs="Calibri"/>
          <w:noProof/>
        </w:rPr>
      </w:pPr>
      <w:r>
        <w:rPr>
          <w:rFonts w:cs="Calibri"/>
          <w:noProof/>
        </w:rPr>
        <w:t xml:space="preserve"> </w:t>
      </w:r>
    </w:p>
    <w:p w:rsidR="005A5C76" w:rsidRPr="006F7B26" w:rsidRDefault="005A5C76" w:rsidP="005A5C76">
      <w:pPr>
        <w:ind w:right="1"/>
        <w:jc w:val="center"/>
        <w:rPr>
          <w:rFonts w:cs="Calibri"/>
          <w:noProof/>
        </w:rPr>
      </w:pPr>
    </w:p>
    <w:p w:rsidR="005A5C76" w:rsidRDefault="005A5C76" w:rsidP="005A5C76">
      <w:pPr>
        <w:ind w:right="1"/>
        <w:rPr>
          <w:rFonts w:cs="Calibri"/>
          <w:b/>
          <w:noProof/>
          <w:color w:val="FF0000"/>
        </w:rPr>
      </w:pPr>
      <w:r w:rsidRPr="006F7B26">
        <w:rPr>
          <w:rFonts w:cs="Calibri"/>
          <w:noProof/>
        </w:rPr>
        <w:br w:type="page"/>
      </w:r>
    </w:p>
    <w:p w:rsidR="005A5C76" w:rsidRPr="00624631" w:rsidRDefault="005A5C76" w:rsidP="00BF7D9A">
      <w:pPr>
        <w:pStyle w:val="Titre2"/>
      </w:pPr>
      <w:bookmarkStart w:id="32" w:name="_Variateur_de_vitesse"/>
      <w:bookmarkStart w:id="33" w:name="_Ref434784098"/>
      <w:bookmarkStart w:id="34" w:name="_Toc482686422"/>
      <w:bookmarkEnd w:id="32"/>
      <w:r w:rsidRPr="00624631">
        <w:t>Variateur de vitesse Maxon ESCON 50/5</w:t>
      </w:r>
      <w:bookmarkEnd w:id="33"/>
      <w:bookmarkEnd w:id="34"/>
    </w:p>
    <w:p w:rsidR="005A5C76" w:rsidRPr="006F7B26" w:rsidRDefault="005A5C76" w:rsidP="005A5C76">
      <w:pPr>
        <w:ind w:right="1"/>
        <w:rPr>
          <w:rFonts w:cs="Calibri"/>
        </w:rPr>
      </w:pPr>
    </w:p>
    <w:p w:rsidR="005A5C76" w:rsidRPr="006F7B26" w:rsidRDefault="005A5C76" w:rsidP="005A5C76">
      <w:pPr>
        <w:ind w:right="1"/>
        <w:jc w:val="center"/>
        <w:rPr>
          <w:rFonts w:cs="Calibri"/>
        </w:rPr>
      </w:pPr>
      <w:r w:rsidRPr="006F7B26">
        <w:rPr>
          <w:rFonts w:cs="Calibri"/>
          <w:noProof/>
          <w:lang w:eastAsia="fr-FR"/>
        </w:rPr>
        <w:drawing>
          <wp:inline distT="0" distB="0" distL="0" distR="0" wp14:anchorId="4D1AB196" wp14:editId="141BB39E">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rsidTr="00F94B16">
        <w:tc>
          <w:tcPr>
            <w:tcW w:w="30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p>
    <w:p w:rsidR="005A5C76" w:rsidRPr="006F7B26" w:rsidRDefault="005A5C76" w:rsidP="005A5C76">
      <w:pPr>
        <w:ind w:right="1"/>
        <w:rPr>
          <w:rFonts w:cs="Calibri"/>
        </w:rPr>
      </w:pPr>
    </w:p>
    <w:p w:rsidR="005A5C76" w:rsidRDefault="005A5C76" w:rsidP="005A5C76">
      <w:pPr>
        <w:pStyle w:val="SansinterligneCar"/>
        <w:rPr>
          <w:rFonts w:cs="Calibri"/>
          <w:b/>
          <w:noProof/>
          <w:color w:val="FF0000"/>
        </w:rPr>
      </w:pPr>
      <w:r w:rsidRPr="006F7B26">
        <w:rPr>
          <w:rFonts w:cs="Calibri"/>
          <w:b/>
        </w:rPr>
        <w:br w:type="page"/>
      </w:r>
    </w:p>
    <w:p w:rsidR="005A5C76" w:rsidRPr="00624631" w:rsidRDefault="005A5C76" w:rsidP="00BF7D9A">
      <w:pPr>
        <w:pStyle w:val="Titre2"/>
      </w:pPr>
      <w:bookmarkStart w:id="35" w:name="_Carte_de_commande"/>
      <w:bookmarkStart w:id="36" w:name="_Ref434784104"/>
      <w:bookmarkStart w:id="37" w:name="_Toc482686423"/>
      <w:bookmarkEnd w:id="35"/>
      <w:r w:rsidRPr="00624631">
        <w:t>Carte de commande NI PCIe 6321</w:t>
      </w:r>
      <w:bookmarkEnd w:id="36"/>
      <w:bookmarkEnd w:id="37"/>
    </w:p>
    <w:p w:rsidR="005A5C76" w:rsidRPr="006F7B26" w:rsidRDefault="005A5C76" w:rsidP="005A5C76">
      <w:pPr>
        <w:ind w:right="1"/>
        <w:rPr>
          <w:rFonts w:cs="Calibri"/>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05C66C00" wp14:editId="2829E6F0">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kéch./s </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μV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kéch./s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Compteurs-Timers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color w:val="000000"/>
        </w:rPr>
      </w:pPr>
    </w:p>
    <w:p w:rsidR="00BF7D9A" w:rsidRDefault="005A5C76" w:rsidP="00BF7D9A">
      <w:pPr>
        <w:rPr>
          <w:rFonts w:cs="Calibri"/>
        </w:rPr>
      </w:pPr>
      <w:r>
        <w:rPr>
          <w:rFonts w:cs="Calibri"/>
          <w:b/>
          <w:color w:val="000000"/>
        </w:rPr>
        <w:br w:type="page"/>
      </w:r>
    </w:p>
    <w:p w:rsidR="005A5C76" w:rsidRDefault="005A5C76" w:rsidP="005A5C76">
      <w:pPr>
        <w:ind w:right="1"/>
        <w:rPr>
          <w:rFonts w:cs="Calibri"/>
        </w:rPr>
      </w:pPr>
    </w:p>
    <w:p w:rsidR="005A5C76" w:rsidRDefault="005A5C76" w:rsidP="005A5C76">
      <w:pPr>
        <w:ind w:right="1"/>
        <w:rPr>
          <w:rFonts w:cs="Calibri"/>
        </w:rPr>
      </w:pPr>
    </w:p>
    <w:p w:rsidR="005A5C76" w:rsidRDefault="005A5C76" w:rsidP="005A5C76">
      <w:pPr>
        <w:ind w:right="1"/>
        <w:jc w:val="center"/>
        <w:rPr>
          <w:rFonts w:cs="Calibri"/>
        </w:rPr>
      </w:pPr>
      <w:r>
        <w:rPr>
          <w:rFonts w:cs="Calibri"/>
          <w:noProof/>
          <w:lang w:eastAsia="fr-FR"/>
        </w:rPr>
        <w:drawing>
          <wp:inline distT="0" distB="0" distL="0" distR="0" wp14:anchorId="6A8D3BBC" wp14:editId="47397E21">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rsidR="005A5C76" w:rsidRDefault="005A5C76" w:rsidP="005A5C76">
      <w:pPr>
        <w:ind w:right="1"/>
        <w:rPr>
          <w:rFonts w:cs="Calibri"/>
        </w:rPr>
      </w:pPr>
    </w:p>
    <w:p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b/>
        </w:rPr>
      </w:pPr>
    </w:p>
    <w:p w:rsidR="005A5C76" w:rsidRPr="00624631" w:rsidRDefault="005A5C76" w:rsidP="00BF7D9A">
      <w:pPr>
        <w:pStyle w:val="Titre2"/>
      </w:pPr>
      <w:bookmarkStart w:id="38" w:name="_Joystick_APEM_série"/>
      <w:bookmarkStart w:id="39" w:name="_Ref434784115"/>
      <w:bookmarkStart w:id="40" w:name="_Toc482686424"/>
      <w:bookmarkEnd w:id="38"/>
      <w:r w:rsidRPr="00624631">
        <w:t>Joystick APEM série 3000</w:t>
      </w:r>
      <w:bookmarkEnd w:id="39"/>
      <w:bookmarkEnd w:id="40"/>
    </w:p>
    <w:p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6896"/>
      </w:tblGrid>
      <w:tr w:rsidR="001C42AD" w:rsidTr="00B9398C">
        <w:tc>
          <w:tcPr>
            <w:tcW w:w="3448" w:type="dxa"/>
            <w:vAlign w:val="center"/>
          </w:tcPr>
          <w:p w:rsidR="001C42AD" w:rsidRDefault="001C42AD" w:rsidP="00892A45">
            <w:pPr>
              <w:ind w:right="1"/>
              <w:jc w:val="center"/>
              <w:rPr>
                <w:rFonts w:cs="Calibri"/>
                <w:noProof/>
              </w:rPr>
            </w:pPr>
            <w:r>
              <w:rPr>
                <w:rFonts w:cs="Calibri"/>
                <w:noProof/>
                <w:lang w:eastAsia="fr-FR"/>
              </w:rPr>
              <w:drawing>
                <wp:inline distT="0" distB="0" distL="0" distR="0" wp14:anchorId="03A881DF" wp14:editId="728AFF3B">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rsidR="001C42AD" w:rsidRDefault="001C42AD" w:rsidP="00892A45">
            <w:pPr>
              <w:ind w:right="1"/>
              <w:jc w:val="center"/>
              <w:rPr>
                <w:rFonts w:cs="Calibri"/>
                <w:noProof/>
              </w:rPr>
            </w:pPr>
            <w:r>
              <w:object w:dxaOrig="10005" w:dyaOrig="5475">
                <v:shape id="_x0000_i1029" type="#_x0000_t75" style="width:258.8pt;height:141.95pt" o:ole="">
                  <v:imagedata r:id="rId50" o:title=""/>
                </v:shape>
                <o:OLEObject Type="Embed" ProgID="Visio.Drawing.11" ShapeID="_x0000_i1029" DrawAspect="Content" ObjectID="_1565593578" r:id="rId51"/>
              </w:object>
            </w:r>
          </w:p>
        </w:tc>
      </w:tr>
    </w:tbl>
    <w:p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rsidR="005A5C76" w:rsidRDefault="005A5C76" w:rsidP="00BF7D9A">
      <w:pPr>
        <w:pStyle w:val="Titre2"/>
      </w:pPr>
      <w:bookmarkStart w:id="41" w:name="_Capteur_de_position"/>
      <w:bookmarkStart w:id="42" w:name="_Ref434784130"/>
      <w:bookmarkStart w:id="43" w:name="_Toc482686425"/>
      <w:bookmarkEnd w:id="41"/>
      <w:r>
        <w:t>Capteur de position magnétostrictif ASM Posimag PMIS3</w:t>
      </w:r>
      <w:bookmarkEnd w:id="42"/>
      <w:bookmarkEnd w:id="43"/>
    </w:p>
    <w:p w:rsidR="005A5C76" w:rsidRDefault="005A5C76" w:rsidP="005A5C76">
      <w:r>
        <w:t>Réf de la tête de lecture : PMIS3-50-10-100KHZ-TTL-Z1-1M-S</w:t>
      </w:r>
    </w:p>
    <w:p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rsidTr="00576308">
        <w:tc>
          <w:tcPr>
            <w:tcW w:w="3398" w:type="dxa"/>
            <w:vAlign w:val="center"/>
          </w:tcPr>
          <w:p w:rsidR="00576308" w:rsidRDefault="00576308" w:rsidP="00576308">
            <w:pPr>
              <w:jc w:val="center"/>
            </w:pPr>
            <w:r>
              <w:rPr>
                <w:noProof/>
                <w:lang w:eastAsia="fr-FR"/>
              </w:rPr>
              <w:drawing>
                <wp:inline distT="0" distB="0" distL="0" distR="0" wp14:anchorId="596E759D" wp14:editId="7DA2F98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704C772D" wp14:editId="4084FB59">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48AB64DE" wp14:editId="724962D3">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rsidR="005A5C76" w:rsidRDefault="005A5C76" w:rsidP="005A5C76">
      <w:r>
        <w:t>Le canal Z (top 0) est positionné à mi-course du chariot de Control'X et est accessible sur l'entrée P1.4 de la carte NI. (National Instrument).</w:t>
      </w:r>
    </w:p>
    <w:p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rsidTr="00F94B16">
        <w:tc>
          <w:tcPr>
            <w:tcW w:w="3247" w:type="dxa"/>
            <w:tcBorders>
              <w:top w:val="single" w:sz="4" w:space="0" w:color="5B9BD5"/>
              <w:left w:val="single" w:sz="4" w:space="0" w:color="5B9BD5"/>
              <w:bottom w:val="single" w:sz="4" w:space="0" w:color="5B9BD5"/>
              <w:right w:val="nil"/>
            </w:tcBorders>
            <w:shd w:val="clear" w:color="auto" w:fill="5B9BD5"/>
          </w:tcPr>
          <w:p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892A45" w:rsidRDefault="00892A45" w:rsidP="005A5C76">
      <w:r>
        <w:rPr>
          <w:noProof/>
          <w:lang w:eastAsia="fr-FR"/>
        </w:rPr>
        <w:drawing>
          <wp:anchor distT="0" distB="0" distL="114300" distR="114300" simplePos="0" relativeHeight="251666432" behindDoc="0" locked="0" layoutInCell="1" allowOverlap="1" wp14:anchorId="0461321D" wp14:editId="1FCC46F2">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4" w:name="_Capteur_d'effort"/>
    <w:bookmarkStart w:id="45" w:name="_Ref434784137"/>
    <w:bookmarkEnd w:id="44"/>
    <w:p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6" w:name="_Toc482686426"/>
      <w:r w:rsidRPr="00A051D8">
        <w:t>Capteur</w:t>
      </w:r>
      <w:r w:rsidRPr="00A051D8">
        <w:fldChar w:fldCharType="end"/>
      </w:r>
      <w:r w:rsidRPr="00A051D8">
        <w:t xml:space="preserve"> d'effort</w:t>
      </w:r>
      <w:bookmarkEnd w:id="45"/>
      <w:bookmarkEnd w:id="46"/>
    </w:p>
    <w:p w:rsidR="005A5C76" w:rsidRDefault="005A5C76" w:rsidP="005A5C76">
      <w:pPr>
        <w:jc w:val="center"/>
      </w:pPr>
    </w:p>
    <w:p w:rsidR="005A5C76" w:rsidRDefault="005A5C76" w:rsidP="005A5C76"/>
    <w:p w:rsidR="005A5C76" w:rsidRDefault="005A5C76" w:rsidP="005A5C76"/>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rsidTr="00F94B16">
        <w:tc>
          <w:tcPr>
            <w:tcW w:w="2694"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5A5C76" w:rsidRDefault="005A5C76" w:rsidP="005A5C76">
      <w:r>
        <w:t>Le montage en pont de Wheastone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rsidR="005A5C76" w:rsidRDefault="00892A45" w:rsidP="005A5C76">
      <w:r>
        <w:t>=</w:t>
      </w:r>
    </w:p>
    <w:p w:rsidR="005A5C76" w:rsidRPr="00A051D8" w:rsidRDefault="00892A45" w:rsidP="00BF7D9A">
      <w:pPr>
        <w:pStyle w:val="Titre2"/>
      </w:pPr>
      <w:bookmarkStart w:id="47" w:name="_Capteur_de_distance"/>
      <w:bookmarkStart w:id="48" w:name="_Ref434784142"/>
      <w:bookmarkStart w:id="49" w:name="_Toc482686427"/>
      <w:bookmarkEnd w:id="47"/>
      <w:r>
        <w:rPr>
          <w:noProof/>
        </w:rPr>
        <w:drawing>
          <wp:anchor distT="0" distB="0" distL="114300" distR="114300" simplePos="0" relativeHeight="251669504" behindDoc="0" locked="0" layoutInCell="1" allowOverlap="1" wp14:anchorId="7ACA8588" wp14:editId="4671A785">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48"/>
      <w:bookmarkEnd w:id="49"/>
    </w:p>
    <w:p w:rsidR="005A5C76" w:rsidRDefault="005A5C76" w:rsidP="005A5C76"/>
    <w:p w:rsidR="005A5C76" w:rsidRDefault="005A5C76" w:rsidP="008835B7"/>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 w:rsidR="005A5C76" w:rsidRDefault="005A5C76" w:rsidP="00BF7D9A">
      <w:pPr>
        <w:pStyle w:val="Titre2"/>
      </w:pPr>
      <w:bookmarkStart w:id="50" w:name="_Ressort_SPEC_T42240"/>
      <w:bookmarkStart w:id="51" w:name="_Ref434784146"/>
      <w:bookmarkStart w:id="52" w:name="_Toc482686428"/>
      <w:bookmarkEnd w:id="50"/>
      <w:r w:rsidRPr="00A051D8">
        <w:t>Ressort</w:t>
      </w:r>
      <w:r>
        <w:t xml:space="preserve"> SPEC T42240</w:t>
      </w:r>
      <w:bookmarkEnd w:id="51"/>
      <w:bookmarkEnd w:id="5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92A45" w:rsidTr="00892A45">
        <w:tc>
          <w:tcPr>
            <w:tcW w:w="5172" w:type="dxa"/>
            <w:vAlign w:val="center"/>
          </w:tcPr>
          <w:p w:rsidR="00892A45" w:rsidRDefault="00892A45" w:rsidP="00892A45">
            <w:pPr>
              <w:jc w:val="center"/>
              <w:rPr>
                <w:lang w:eastAsia="fr-FR"/>
              </w:rPr>
            </w:pPr>
            <w:r>
              <w:rPr>
                <w:rFonts w:ascii="Calibri" w:hAnsi="Calibri" w:cs="Calibri"/>
                <w:b/>
                <w:noProof/>
                <w:lang w:eastAsia="fr-FR"/>
              </w:rPr>
              <w:drawing>
                <wp:inline distT="0" distB="0" distL="0" distR="0" wp14:anchorId="50731800" wp14:editId="6A6C9549">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rsidR="00892A45" w:rsidRDefault="00892A45" w:rsidP="00892A45">
            <w:pPr>
              <w:jc w:val="center"/>
              <w:rPr>
                <w:lang w:eastAsia="fr-FR"/>
              </w:rPr>
            </w:pPr>
            <w:r>
              <w:object w:dxaOrig="7092" w:dyaOrig="2593">
                <v:shape id="_x0000_i1030" type="#_x0000_t75" style="width:235pt;height:86.25pt" o:ole="">
                  <v:imagedata r:id="rId58" o:title=""/>
                </v:shape>
                <o:OLEObject Type="Embed" ProgID="Visio.Drawing.11" ShapeID="_x0000_i1030" DrawAspect="Content" ObjectID="_1565593579" r:id="rId59"/>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rsidTr="00F94B16">
        <w:tc>
          <w:tcPr>
            <w:tcW w:w="3119"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rsidR="005A5C76" w:rsidRDefault="005A5C76" w:rsidP="005A5C76"/>
    <w:p w:rsidR="005A5C76" w:rsidRDefault="005A5C76" w:rsidP="005A5C76">
      <w:r w:rsidRPr="00496270">
        <w:rPr>
          <w:b/>
          <w:u w:val="single"/>
        </w:rPr>
        <w:t>N.B. :</w:t>
      </w:r>
      <w:r>
        <w:t xml:space="preserve"> La tension initiale est donnée à titre indicatif et peut varier d'un ressort à l'autre.</w:t>
      </w:r>
    </w:p>
    <w:p w:rsidR="005A5C76" w:rsidRDefault="005A5C76" w:rsidP="005A5C76">
      <w:bookmarkStart w:id="53" w:name="_GoBack"/>
      <w:bookmarkEnd w:id="53"/>
    </w:p>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1D73" w:rsidRDefault="00781D73" w:rsidP="00D917A8">
      <w:pPr>
        <w:spacing w:line="240" w:lineRule="auto"/>
      </w:pPr>
      <w:r>
        <w:separator/>
      </w:r>
    </w:p>
  </w:endnote>
  <w:endnote w:type="continuationSeparator" w:id="0">
    <w:p w:rsidR="00781D73" w:rsidRDefault="00781D73"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31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AE2CAC" w:rsidTr="0042054C">
      <w:tc>
        <w:tcPr>
          <w:tcW w:w="3438" w:type="dxa"/>
          <w:vAlign w:val="center"/>
        </w:tcPr>
        <w:p w:rsidR="00AE2CAC" w:rsidRPr="00CF549E" w:rsidRDefault="00AE2CAC" w:rsidP="000A6104">
          <w:pPr>
            <w:pStyle w:val="Pieddepage"/>
            <w:jc w:val="left"/>
            <w:rPr>
              <w:rFonts w:ascii="Tw Cen MT" w:hAnsi="Tw Cen MT"/>
              <w:i/>
              <w:sz w:val="18"/>
            </w:rPr>
          </w:pPr>
          <w:r>
            <w:rPr>
              <w:rFonts w:ascii="Tw Cen MT" w:hAnsi="Tw Cen MT"/>
              <w:i/>
              <w:sz w:val="18"/>
            </w:rPr>
            <w:t>Équipe pédagogique La Martinière</w:t>
          </w:r>
        </w:p>
      </w:tc>
      <w:tc>
        <w:tcPr>
          <w:tcW w:w="3438" w:type="dxa"/>
          <w:vAlign w:val="center"/>
        </w:tcPr>
        <w:p w:rsidR="00AE2CAC" w:rsidRPr="00A4601C" w:rsidRDefault="00AE2CA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551CD">
            <w:rPr>
              <w:b/>
              <w:noProof/>
            </w:rPr>
            <w:t>17</w:t>
          </w:r>
          <w:r w:rsidRPr="00A4601C">
            <w:rPr>
              <w:b/>
            </w:rPr>
            <w:fldChar w:fldCharType="end"/>
          </w:r>
        </w:p>
      </w:tc>
      <w:tc>
        <w:tcPr>
          <w:tcW w:w="3438" w:type="dxa"/>
        </w:tcPr>
        <w:p w:rsidR="00AE2CAC" w:rsidRPr="00CF549E" w:rsidRDefault="00AE2CAC" w:rsidP="00CF134A">
          <w:pPr>
            <w:pStyle w:val="Pieddepage"/>
            <w:jc w:val="right"/>
            <w:rPr>
              <w:i/>
              <w:sz w:val="18"/>
            </w:rPr>
          </w:pPr>
          <w:r>
            <w:rPr>
              <w:i/>
              <w:sz w:val="18"/>
            </w:rPr>
            <w:t>Documents Ressources</w:t>
          </w:r>
        </w:p>
        <w:p w:rsidR="00AE2CAC" w:rsidRPr="00CF549E" w:rsidRDefault="00AE2CAC" w:rsidP="00CF134A">
          <w:pPr>
            <w:pStyle w:val="Pieddepage"/>
            <w:jc w:val="right"/>
            <w:rPr>
              <w:i/>
              <w:sz w:val="18"/>
            </w:rPr>
          </w:pPr>
          <w:r>
            <w:rPr>
              <w:i/>
              <w:sz w:val="18"/>
            </w:rPr>
            <w:t>Control’X</w:t>
          </w:r>
        </w:p>
      </w:tc>
    </w:tr>
  </w:tbl>
  <w:p w:rsidR="00AE2CAC" w:rsidRDefault="00AE2CA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AE2CAC" w:rsidTr="000667F0">
      <w:tc>
        <w:tcPr>
          <w:tcW w:w="4077" w:type="dxa"/>
          <w:vAlign w:val="center"/>
        </w:tcPr>
        <w:p w:rsidR="00AE2CAC" w:rsidRPr="00CF549E" w:rsidRDefault="00AE2CAC"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AE2CAC" w:rsidRPr="00A4601C" w:rsidRDefault="00AE2CA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781D73">
            <w:rPr>
              <w:b/>
              <w:noProof/>
            </w:rPr>
            <w:t>1</w:t>
          </w:r>
          <w:r w:rsidRPr="00A4601C">
            <w:rPr>
              <w:b/>
            </w:rPr>
            <w:fldChar w:fldCharType="end"/>
          </w:r>
        </w:p>
      </w:tc>
      <w:tc>
        <w:tcPr>
          <w:tcW w:w="4001" w:type="dxa"/>
        </w:tcPr>
        <w:p w:rsidR="00AE2CAC" w:rsidRPr="00CF549E" w:rsidRDefault="00AE2CAC" w:rsidP="000A6104">
          <w:pPr>
            <w:pStyle w:val="Pieddepage"/>
            <w:jc w:val="right"/>
            <w:rPr>
              <w:i/>
              <w:sz w:val="18"/>
            </w:rPr>
          </w:pPr>
          <w:r>
            <w:rPr>
              <w:i/>
              <w:sz w:val="18"/>
            </w:rPr>
            <w:t>Documents Ressources</w:t>
          </w:r>
        </w:p>
        <w:p w:rsidR="00AE2CAC" w:rsidRPr="00CF549E" w:rsidRDefault="00AE2CAC" w:rsidP="000A6104">
          <w:pPr>
            <w:pStyle w:val="Pieddepage"/>
            <w:jc w:val="right"/>
            <w:rPr>
              <w:i/>
              <w:sz w:val="18"/>
            </w:rPr>
          </w:pPr>
          <w:r>
            <w:rPr>
              <w:i/>
              <w:sz w:val="18"/>
            </w:rPr>
            <w:t>Control’X</w:t>
          </w:r>
        </w:p>
      </w:tc>
    </w:tr>
  </w:tbl>
  <w:p w:rsidR="00AE2CAC" w:rsidRDefault="00AE2CA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1D73" w:rsidRDefault="00781D73" w:rsidP="00D917A8">
      <w:pPr>
        <w:spacing w:line="240" w:lineRule="auto"/>
      </w:pPr>
      <w:r>
        <w:separator/>
      </w:r>
    </w:p>
  </w:footnote>
  <w:footnote w:type="continuationSeparator" w:id="0">
    <w:p w:rsidR="00781D73" w:rsidRDefault="00781D73"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5540"/>
      <w:gridCol w:w="3650"/>
    </w:tblGrid>
    <w:tr w:rsidR="00AE2CAC" w:rsidTr="00AD07E9">
      <w:tc>
        <w:tcPr>
          <w:tcW w:w="1124" w:type="dxa"/>
        </w:tcPr>
        <w:p w:rsidR="00AE2CAC" w:rsidRDefault="00AE2CAC">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56EA5535" wp14:editId="76D3BE3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540" w:type="dxa"/>
          <w:tcBorders>
            <w:bottom w:val="single" w:sz="4" w:space="0" w:color="auto"/>
          </w:tcBorders>
        </w:tcPr>
        <w:p w:rsidR="00AE2CAC" w:rsidRDefault="00AE2CAC">
          <w:pPr>
            <w:pStyle w:val="En-tte"/>
          </w:pPr>
        </w:p>
      </w:tc>
      <w:tc>
        <w:tcPr>
          <w:tcW w:w="3650" w:type="dxa"/>
          <w:vMerge w:val="restart"/>
        </w:tcPr>
        <w:p w:rsidR="00AE2CAC" w:rsidRPr="00CF549E" w:rsidRDefault="00AE2CAC" w:rsidP="00A87297">
          <w:pPr>
            <w:pStyle w:val="En-tte"/>
            <w:jc w:val="right"/>
            <w:rPr>
              <w:rFonts w:ascii="Tw Cen MT" w:hAnsi="Tw Cen MT"/>
              <w:i/>
              <w:sz w:val="18"/>
            </w:rPr>
          </w:pPr>
          <w:r w:rsidRPr="00CF549E">
            <w:rPr>
              <w:rFonts w:ascii="Tw Cen MT" w:hAnsi="Tw Cen MT"/>
              <w:i/>
              <w:sz w:val="18"/>
            </w:rPr>
            <w:t>Sciences Industrielles de l’ingénieur</w:t>
          </w:r>
        </w:p>
      </w:tc>
    </w:tr>
    <w:tr w:rsidR="00AE2CAC" w:rsidTr="00AD07E9">
      <w:tc>
        <w:tcPr>
          <w:tcW w:w="1124" w:type="dxa"/>
        </w:tcPr>
        <w:p w:rsidR="00AE2CAC" w:rsidRDefault="00AE2CAC">
          <w:pPr>
            <w:pStyle w:val="En-tte"/>
          </w:pPr>
        </w:p>
      </w:tc>
      <w:tc>
        <w:tcPr>
          <w:tcW w:w="5540" w:type="dxa"/>
          <w:tcBorders>
            <w:top w:val="single" w:sz="4" w:space="0" w:color="auto"/>
          </w:tcBorders>
        </w:tcPr>
        <w:p w:rsidR="00AE2CAC" w:rsidRDefault="00AE2CAC">
          <w:pPr>
            <w:pStyle w:val="En-tte"/>
          </w:pPr>
        </w:p>
      </w:tc>
      <w:tc>
        <w:tcPr>
          <w:tcW w:w="3650" w:type="dxa"/>
          <w:vMerge/>
        </w:tcPr>
        <w:p w:rsidR="00AE2CAC" w:rsidRDefault="00AE2CAC">
          <w:pPr>
            <w:pStyle w:val="En-tte"/>
          </w:pPr>
        </w:p>
      </w:tc>
    </w:tr>
  </w:tbl>
  <w:p w:rsidR="00AE2CAC" w:rsidRDefault="00AE2CA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4F1769ED"/>
    <w:multiLevelType w:val="hybridMultilevel"/>
    <w:tmpl w:val="D1FC2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81A52DB"/>
    <w:multiLevelType w:val="hybridMultilevel"/>
    <w:tmpl w:val="D9D8DA26"/>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A821675"/>
    <w:multiLevelType w:val="hybridMultilevel"/>
    <w:tmpl w:val="9B4C41E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6"/>
  </w:num>
  <w:num w:numId="3">
    <w:abstractNumId w:val="8"/>
  </w:num>
  <w:num w:numId="4">
    <w:abstractNumId w:val="0"/>
  </w:num>
  <w:num w:numId="5">
    <w:abstractNumId w:val="5"/>
  </w:num>
  <w:num w:numId="6">
    <w:abstractNumId w:val="1"/>
  </w:num>
  <w:num w:numId="7">
    <w:abstractNumId w:val="3"/>
  </w:num>
  <w:num w:numId="8">
    <w:abstractNumId w:val="7"/>
  </w:num>
  <w:num w:numId="9">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57A3A"/>
    <w:rsid w:val="0006207F"/>
    <w:rsid w:val="000667F0"/>
    <w:rsid w:val="000730CC"/>
    <w:rsid w:val="000A6104"/>
    <w:rsid w:val="000C2D8C"/>
    <w:rsid w:val="000E407D"/>
    <w:rsid w:val="00114451"/>
    <w:rsid w:val="001507D1"/>
    <w:rsid w:val="00175EE1"/>
    <w:rsid w:val="001911FC"/>
    <w:rsid w:val="00191DCD"/>
    <w:rsid w:val="001C42AD"/>
    <w:rsid w:val="00203F55"/>
    <w:rsid w:val="00207EDB"/>
    <w:rsid w:val="00215D72"/>
    <w:rsid w:val="00233CA1"/>
    <w:rsid w:val="00235DF2"/>
    <w:rsid w:val="00241558"/>
    <w:rsid w:val="00270E03"/>
    <w:rsid w:val="00291386"/>
    <w:rsid w:val="002B52BB"/>
    <w:rsid w:val="002D747D"/>
    <w:rsid w:val="0030272C"/>
    <w:rsid w:val="00357715"/>
    <w:rsid w:val="00362C6A"/>
    <w:rsid w:val="003B6EFF"/>
    <w:rsid w:val="003B75C6"/>
    <w:rsid w:val="003E601A"/>
    <w:rsid w:val="0041283F"/>
    <w:rsid w:val="00413E67"/>
    <w:rsid w:val="00417E20"/>
    <w:rsid w:val="0042054C"/>
    <w:rsid w:val="00430391"/>
    <w:rsid w:val="004322FE"/>
    <w:rsid w:val="00440CDA"/>
    <w:rsid w:val="00442FBA"/>
    <w:rsid w:val="00451DB0"/>
    <w:rsid w:val="00487395"/>
    <w:rsid w:val="0049777B"/>
    <w:rsid w:val="004A0A1B"/>
    <w:rsid w:val="004A5298"/>
    <w:rsid w:val="004D46EF"/>
    <w:rsid w:val="00517E32"/>
    <w:rsid w:val="00545892"/>
    <w:rsid w:val="00576308"/>
    <w:rsid w:val="005A5C76"/>
    <w:rsid w:val="005B72A0"/>
    <w:rsid w:val="005D5FF5"/>
    <w:rsid w:val="005E2350"/>
    <w:rsid w:val="005E2E8E"/>
    <w:rsid w:val="005E61F9"/>
    <w:rsid w:val="005E70A1"/>
    <w:rsid w:val="005F5C7C"/>
    <w:rsid w:val="006139B4"/>
    <w:rsid w:val="00616DB1"/>
    <w:rsid w:val="00627914"/>
    <w:rsid w:val="0063677B"/>
    <w:rsid w:val="00643DB0"/>
    <w:rsid w:val="00683366"/>
    <w:rsid w:val="006C1A88"/>
    <w:rsid w:val="0076486F"/>
    <w:rsid w:val="00767744"/>
    <w:rsid w:val="00781D73"/>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816F9"/>
    <w:rsid w:val="008835B7"/>
    <w:rsid w:val="00892A45"/>
    <w:rsid w:val="00897D1F"/>
    <w:rsid w:val="008D13AF"/>
    <w:rsid w:val="008D325E"/>
    <w:rsid w:val="00913F10"/>
    <w:rsid w:val="00917EF0"/>
    <w:rsid w:val="00952FA2"/>
    <w:rsid w:val="00961674"/>
    <w:rsid w:val="009702D0"/>
    <w:rsid w:val="00976058"/>
    <w:rsid w:val="009912A2"/>
    <w:rsid w:val="009B4615"/>
    <w:rsid w:val="009C55A3"/>
    <w:rsid w:val="009D5FA9"/>
    <w:rsid w:val="009E49E8"/>
    <w:rsid w:val="009F2504"/>
    <w:rsid w:val="00A4601C"/>
    <w:rsid w:val="00A85652"/>
    <w:rsid w:val="00A87297"/>
    <w:rsid w:val="00AA6897"/>
    <w:rsid w:val="00AC55D0"/>
    <w:rsid w:val="00AD07E9"/>
    <w:rsid w:val="00AD7B37"/>
    <w:rsid w:val="00AD7CD6"/>
    <w:rsid w:val="00AE2CAC"/>
    <w:rsid w:val="00B00E6F"/>
    <w:rsid w:val="00B26952"/>
    <w:rsid w:val="00B41F7C"/>
    <w:rsid w:val="00B44205"/>
    <w:rsid w:val="00B61749"/>
    <w:rsid w:val="00B716BB"/>
    <w:rsid w:val="00B74900"/>
    <w:rsid w:val="00B83F32"/>
    <w:rsid w:val="00B9398C"/>
    <w:rsid w:val="00BA1C9D"/>
    <w:rsid w:val="00BD6356"/>
    <w:rsid w:val="00BD7627"/>
    <w:rsid w:val="00BE632B"/>
    <w:rsid w:val="00BE6AE9"/>
    <w:rsid w:val="00BF0C7D"/>
    <w:rsid w:val="00BF3C61"/>
    <w:rsid w:val="00BF7D9A"/>
    <w:rsid w:val="00CE7B9D"/>
    <w:rsid w:val="00CF134A"/>
    <w:rsid w:val="00CF549E"/>
    <w:rsid w:val="00D071A1"/>
    <w:rsid w:val="00D17519"/>
    <w:rsid w:val="00D205F7"/>
    <w:rsid w:val="00D25E4A"/>
    <w:rsid w:val="00D45098"/>
    <w:rsid w:val="00D4781D"/>
    <w:rsid w:val="00D917A8"/>
    <w:rsid w:val="00D945B6"/>
    <w:rsid w:val="00DC4CC6"/>
    <w:rsid w:val="00DD0D56"/>
    <w:rsid w:val="00E03707"/>
    <w:rsid w:val="00E36FF2"/>
    <w:rsid w:val="00E5397A"/>
    <w:rsid w:val="00E551CD"/>
    <w:rsid w:val="00E66908"/>
    <w:rsid w:val="00E74510"/>
    <w:rsid w:val="00E80790"/>
    <w:rsid w:val="00E93517"/>
    <w:rsid w:val="00E97D1B"/>
    <w:rsid w:val="00EA4A03"/>
    <w:rsid w:val="00EB6EBC"/>
    <w:rsid w:val="00ED32B4"/>
    <w:rsid w:val="00EF2F62"/>
    <w:rsid w:val="00EF5B05"/>
    <w:rsid w:val="00F02410"/>
    <w:rsid w:val="00F06AC9"/>
    <w:rsid w:val="00F15D17"/>
    <w:rsid w:val="00F35B74"/>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DA2A2D-250E-4DD5-80C7-1E6E4EEC2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ind w:left="7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30.wmf"/><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oleObject" Target="embeddings/Dessin_Microsoft_Visio_2003-2010122222.vsd"/><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oleObject" Target="embeddings/oleObject1.bin"/><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emf"/><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Dessin_Microsoft_Visio_2003-201011111.vsd"/><Relationship Id="rId31" Type="http://schemas.openxmlformats.org/officeDocument/2006/relationships/image" Target="media/image20.wmf"/><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wmf"/><Relationship Id="rId35" Type="http://schemas.openxmlformats.org/officeDocument/2006/relationships/image" Target="media/image23.jpeg"/><Relationship Id="rId43" Type="http://schemas.openxmlformats.org/officeDocument/2006/relationships/oleObject" Target="embeddings/oleObject2.bin"/><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oleObject" Target="embeddings/Dessin_Microsoft_Visio_2003-2010233333.vsd"/><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oleObject" Target="embeddings/Dessin_Microsoft_Visio_2003-2010344444.vsd"/></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5BB0A2-37CF-44C1-A01D-A91FEB675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Pages>
  <Words>2290</Words>
  <Characters>12596</Characters>
  <Application>Microsoft Office Word</Application>
  <DocSecurity>0</DocSecurity>
  <Lines>104</Lines>
  <Paragraphs>29</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19</cp:revision>
  <cp:lastPrinted>2017-05-16T06:55:00Z</cp:lastPrinted>
  <dcterms:created xsi:type="dcterms:W3CDTF">2016-09-21T09:23:00Z</dcterms:created>
  <dcterms:modified xsi:type="dcterms:W3CDTF">2017-08-30T08:20:00Z</dcterms:modified>
</cp:coreProperties>
</file>